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B7" w:rsidRPr="002326B7" w:rsidRDefault="002326B7" w:rsidP="002326B7">
      <w:pPr>
        <w:spacing w:after="0"/>
        <w:rPr>
          <w:rFonts w:ascii="Times New Roman" w:hAnsi="Times New Roman" w:cs="Times New Roman"/>
          <w:b/>
          <w:bCs/>
        </w:rPr>
      </w:pPr>
      <w:r w:rsidRPr="002326B7">
        <w:rPr>
          <w:rFonts w:ascii="Times New Roman" w:hAnsi="Times New Roman" w:cs="Times New Roman"/>
          <w:b/>
          <w:bCs/>
        </w:rPr>
        <w:t>Dr hab. Jerzy Pysiak</w:t>
      </w:r>
    </w:p>
    <w:p w:rsidR="002326B7" w:rsidRPr="002326B7" w:rsidRDefault="002326B7" w:rsidP="002326B7">
      <w:pPr>
        <w:spacing w:after="0"/>
        <w:rPr>
          <w:rFonts w:ascii="Times New Roman" w:hAnsi="Times New Roman" w:cs="Times New Roman"/>
          <w:b/>
          <w:bCs/>
        </w:rPr>
      </w:pPr>
      <w:r w:rsidRPr="002326B7">
        <w:rPr>
          <w:rFonts w:ascii="Times New Roman" w:hAnsi="Times New Roman" w:cs="Times New Roman"/>
          <w:b/>
          <w:bCs/>
        </w:rPr>
        <w:t>Egzamin z historii średniowiecznej</w:t>
      </w:r>
    </w:p>
    <w:p w:rsidR="00F55732" w:rsidRDefault="00F55732" w:rsidP="002326B7">
      <w:pPr>
        <w:spacing w:after="0"/>
        <w:rPr>
          <w:rFonts w:ascii="Times New Roman" w:hAnsi="Times New Roman" w:cs="Times New Roman"/>
        </w:rPr>
      </w:pPr>
    </w:p>
    <w:p w:rsidR="002326B7" w:rsidRPr="00F55732" w:rsidRDefault="002326B7" w:rsidP="002326B7">
      <w:pPr>
        <w:spacing w:after="0"/>
        <w:rPr>
          <w:rFonts w:ascii="Times New Roman" w:hAnsi="Times New Roman" w:cs="Times New Roman"/>
          <w:b/>
        </w:rPr>
      </w:pPr>
      <w:r w:rsidRPr="00F55732">
        <w:rPr>
          <w:rFonts w:ascii="Times New Roman" w:hAnsi="Times New Roman" w:cs="Times New Roman"/>
          <w:b/>
        </w:rPr>
        <w:t>Egzamin A</w:t>
      </w: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 xml:space="preserve">Znajomość faktografii ze wskazanych podręczników. Znajomość 6-8 opracowań </w:t>
      </w:r>
      <w:r w:rsidR="00F55732">
        <w:rPr>
          <w:rFonts w:ascii="Times New Roman" w:hAnsi="Times New Roman" w:cs="Times New Roman"/>
        </w:rPr>
        <w:t>oraz 1 wybranego źród</w:t>
      </w:r>
      <w:r w:rsidRPr="002326B7">
        <w:rPr>
          <w:rFonts w:ascii="Times New Roman" w:hAnsi="Times New Roman" w:cs="Times New Roman"/>
        </w:rPr>
        <w:t>ł</w:t>
      </w:r>
      <w:r w:rsidR="00F55732">
        <w:rPr>
          <w:rFonts w:ascii="Times New Roman" w:hAnsi="Times New Roman" w:cs="Times New Roman"/>
        </w:rPr>
        <w:t xml:space="preserve">a – wybór do </w:t>
      </w:r>
      <w:r w:rsidRPr="002326B7">
        <w:rPr>
          <w:rFonts w:ascii="Times New Roman" w:hAnsi="Times New Roman" w:cs="Times New Roman"/>
        </w:rPr>
        <w:t>ustal</w:t>
      </w:r>
      <w:r w:rsidR="00F55732">
        <w:rPr>
          <w:rFonts w:ascii="Times New Roman" w:hAnsi="Times New Roman" w:cs="Times New Roman"/>
        </w:rPr>
        <w:t>enia</w:t>
      </w:r>
      <w:r w:rsidRPr="002326B7">
        <w:rPr>
          <w:rFonts w:ascii="Times New Roman" w:hAnsi="Times New Roman" w:cs="Times New Roman"/>
        </w:rPr>
        <w:t xml:space="preserve"> z egzaminatorem.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Podręczniki: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</w:t>
      </w:r>
      <w:r w:rsidR="00F55732">
        <w:rPr>
          <w:rFonts w:ascii="Times New Roman" w:hAnsi="Times New Roman" w:cs="Times New Roman"/>
        </w:rPr>
        <w:t xml:space="preserve"> </w:t>
      </w:r>
      <w:r w:rsidR="00F55732" w:rsidRPr="002326B7">
        <w:rPr>
          <w:rFonts w:ascii="Times New Roman" w:hAnsi="Times New Roman" w:cs="Times New Roman"/>
        </w:rPr>
        <w:t xml:space="preserve">– </w:t>
      </w:r>
      <w:r w:rsidR="00F55732">
        <w:rPr>
          <w:rFonts w:ascii="Times New Roman" w:hAnsi="Times New Roman" w:cs="Times New Roman"/>
        </w:rPr>
        <w:t>wszystkie pozycje obowiązkowe</w:t>
      </w:r>
    </w:p>
    <w:p w:rsidR="002326B7" w:rsidRPr="002326B7" w:rsidRDefault="002326B7" w:rsidP="002326B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A. Buko, </w:t>
      </w:r>
      <w:r>
        <w:rPr>
          <w:rFonts w:ascii="Times New Roman" w:hAnsi="Times New Roman" w:cs="Times New Roman"/>
          <w:i/>
          <w:iCs/>
        </w:rPr>
        <w:t>Archeologia Polski średniowiecznej</w:t>
      </w:r>
      <w:r w:rsidR="00F55732">
        <w:rPr>
          <w:rFonts w:ascii="Times New Roman" w:hAnsi="Times New Roman" w:cs="Times New Roman"/>
          <w:iCs/>
        </w:rPr>
        <w:t xml:space="preserve"> + </w:t>
      </w:r>
      <w:r w:rsidRPr="002326B7">
        <w:rPr>
          <w:rFonts w:ascii="Times New Roman" w:hAnsi="Times New Roman" w:cs="Times New Roman"/>
          <w:i/>
          <w:iCs/>
        </w:rPr>
        <w:t>Wielka historia Polski</w:t>
      </w:r>
      <w:r w:rsidRPr="002326B7">
        <w:rPr>
          <w:rFonts w:ascii="Times New Roman" w:hAnsi="Times New Roman" w:cs="Times New Roman"/>
        </w:rPr>
        <w:t xml:space="preserve">, t. 2: J. </w:t>
      </w:r>
      <w:proofErr w:type="spellStart"/>
      <w:r w:rsidRPr="002326B7">
        <w:rPr>
          <w:rFonts w:ascii="Times New Roman" w:hAnsi="Times New Roman" w:cs="Times New Roman"/>
        </w:rPr>
        <w:t>Wyrozumski</w:t>
      </w:r>
      <w:proofErr w:type="spellEnd"/>
      <w:r w:rsidRPr="002326B7">
        <w:rPr>
          <w:rFonts w:ascii="Times New Roman" w:hAnsi="Times New Roman" w:cs="Times New Roman"/>
        </w:rPr>
        <w:t xml:space="preserve">, </w:t>
      </w:r>
      <w:r w:rsidRPr="002326B7">
        <w:rPr>
          <w:rFonts w:ascii="Times New Roman" w:hAnsi="Times New Roman" w:cs="Times New Roman"/>
          <w:i/>
          <w:iCs/>
        </w:rPr>
        <w:t>VIII w. – 1370</w:t>
      </w:r>
      <w:r w:rsidRPr="002326B7">
        <w:rPr>
          <w:rFonts w:ascii="Times New Roman" w:hAnsi="Times New Roman" w:cs="Times New Roman"/>
        </w:rPr>
        <w:t xml:space="preserve">, t. 3: K. Baczkowski, </w:t>
      </w:r>
      <w:r w:rsidRPr="002326B7">
        <w:rPr>
          <w:rFonts w:ascii="Times New Roman" w:hAnsi="Times New Roman" w:cs="Times New Roman"/>
          <w:i/>
          <w:iCs/>
        </w:rPr>
        <w:t>1370</w:t>
      </w:r>
      <w:r>
        <w:rPr>
          <w:rFonts w:ascii="Times New Roman" w:hAnsi="Times New Roman" w:cs="Times New Roman"/>
          <w:i/>
          <w:iCs/>
        </w:rPr>
        <w:t xml:space="preserve"> </w:t>
      </w:r>
      <w:r w:rsidRPr="002326B7">
        <w:rPr>
          <w:rFonts w:ascii="Times New Roman" w:hAnsi="Times New Roman" w:cs="Times New Roman"/>
          <w:i/>
          <w:iCs/>
        </w:rPr>
        <w:t>– 1506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II –</w:t>
      </w:r>
      <w:r w:rsidR="00F55732">
        <w:rPr>
          <w:rFonts w:ascii="Times New Roman" w:hAnsi="Times New Roman" w:cs="Times New Roman"/>
        </w:rPr>
        <w:t xml:space="preserve"> </w:t>
      </w:r>
      <w:r w:rsidRPr="002326B7">
        <w:rPr>
          <w:rFonts w:ascii="Times New Roman" w:hAnsi="Times New Roman" w:cs="Times New Roman"/>
        </w:rPr>
        <w:t>do wyboru</w:t>
      </w:r>
      <w:r w:rsidR="00F55732">
        <w:rPr>
          <w:rFonts w:ascii="Times New Roman" w:hAnsi="Times New Roman" w:cs="Times New Roman"/>
        </w:rPr>
        <w:t>:</w:t>
      </w:r>
    </w:p>
    <w:p w:rsidR="002326B7" w:rsidRPr="002326B7" w:rsidRDefault="002326B7" w:rsidP="002326B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</w:rPr>
        <w:t xml:space="preserve">R. Michałowski, </w:t>
      </w:r>
      <w:r w:rsidRPr="002326B7">
        <w:rPr>
          <w:rFonts w:ascii="Times New Roman" w:hAnsi="Times New Roman" w:cs="Times New Roman"/>
          <w:i/>
          <w:iCs/>
        </w:rPr>
        <w:t>Historia powszechna. Średniowiecze</w:t>
      </w:r>
    </w:p>
    <w:p w:rsidR="002326B7" w:rsidRPr="002326B7" w:rsidRDefault="002326B7" w:rsidP="002326B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 xml:space="preserve">T. Manteuffel, </w:t>
      </w:r>
      <w:r w:rsidRPr="002326B7">
        <w:rPr>
          <w:rFonts w:ascii="Times New Roman" w:hAnsi="Times New Roman" w:cs="Times New Roman"/>
          <w:i/>
          <w:iCs/>
        </w:rPr>
        <w:t xml:space="preserve">Historia powszechna. Średniowiecze </w:t>
      </w:r>
      <w:r w:rsidRPr="002326B7">
        <w:rPr>
          <w:rFonts w:ascii="Times New Roman" w:hAnsi="Times New Roman" w:cs="Times New Roman"/>
        </w:rPr>
        <w:t>– jednak wydanie nie</w:t>
      </w:r>
      <w:r>
        <w:rPr>
          <w:rFonts w:ascii="Times New Roman" w:hAnsi="Times New Roman" w:cs="Times New Roman"/>
        </w:rPr>
        <w:t xml:space="preserve"> </w:t>
      </w:r>
      <w:r w:rsidRPr="002326B7">
        <w:rPr>
          <w:rFonts w:ascii="Times New Roman" w:hAnsi="Times New Roman" w:cs="Times New Roman"/>
        </w:rPr>
        <w:t>wcześniejsze niż wydanie XVI, poprawione i uzupełnione, Warszawa 2005 + B. Zientara,</w:t>
      </w:r>
      <w:r>
        <w:rPr>
          <w:rFonts w:ascii="Times New Roman" w:hAnsi="Times New Roman" w:cs="Times New Roman"/>
        </w:rPr>
        <w:t xml:space="preserve"> </w:t>
      </w:r>
      <w:r w:rsidRPr="002326B7">
        <w:rPr>
          <w:rFonts w:ascii="Times New Roman" w:hAnsi="Times New Roman" w:cs="Times New Roman"/>
          <w:i/>
          <w:iCs/>
        </w:rPr>
        <w:t>Historia powszechna średniowiecza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III –</w:t>
      </w:r>
      <w:r w:rsidR="00FF23AA">
        <w:rPr>
          <w:rFonts w:ascii="Times New Roman" w:hAnsi="Times New Roman" w:cs="Times New Roman"/>
        </w:rPr>
        <w:t xml:space="preserve"> </w:t>
      </w:r>
      <w:r w:rsidRPr="002326B7">
        <w:rPr>
          <w:rFonts w:ascii="Times New Roman" w:hAnsi="Times New Roman" w:cs="Times New Roman"/>
        </w:rPr>
        <w:t>do wyboru</w:t>
      </w:r>
      <w:r w:rsidR="00FF23AA">
        <w:rPr>
          <w:rFonts w:ascii="Times New Roman" w:hAnsi="Times New Roman" w:cs="Times New Roman"/>
        </w:rPr>
        <w:t>:</w:t>
      </w:r>
    </w:p>
    <w:p w:rsidR="002326B7" w:rsidRPr="00FF23AA" w:rsidRDefault="002326B7" w:rsidP="00FF23A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P. Skubiszewski, </w:t>
      </w:r>
      <w:r w:rsidRPr="00FF23AA">
        <w:rPr>
          <w:rFonts w:ascii="Times New Roman" w:hAnsi="Times New Roman" w:cs="Times New Roman"/>
          <w:i/>
          <w:iCs/>
        </w:rPr>
        <w:t>Sztuka Europy łacińskiej od VI do IX wieku</w:t>
      </w:r>
    </w:p>
    <w:p w:rsidR="002326B7" w:rsidRPr="00FF23AA" w:rsidRDefault="002326B7" w:rsidP="00FF23A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G. Henderson, </w:t>
      </w:r>
      <w:r w:rsidRPr="00FF23AA">
        <w:rPr>
          <w:rFonts w:ascii="Times New Roman" w:hAnsi="Times New Roman" w:cs="Times New Roman"/>
          <w:i/>
          <w:iCs/>
        </w:rPr>
        <w:t xml:space="preserve">Wczesne średniowiecze </w:t>
      </w:r>
      <w:r w:rsidRPr="00FF23AA">
        <w:rPr>
          <w:rFonts w:ascii="Times New Roman" w:hAnsi="Times New Roman" w:cs="Times New Roman"/>
        </w:rPr>
        <w:t xml:space="preserve">+ O. von Simson, </w:t>
      </w:r>
      <w:r w:rsidRPr="00FF23AA">
        <w:rPr>
          <w:rFonts w:ascii="Times New Roman" w:hAnsi="Times New Roman" w:cs="Times New Roman"/>
          <w:i/>
          <w:iCs/>
        </w:rPr>
        <w:t>Katedra gotycka</w:t>
      </w:r>
    </w:p>
    <w:p w:rsidR="002326B7" w:rsidRPr="00FF23AA" w:rsidRDefault="002326B7" w:rsidP="00FF23A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G. Henderson, </w:t>
      </w:r>
      <w:r w:rsidRPr="00FF23AA">
        <w:rPr>
          <w:rFonts w:ascii="Times New Roman" w:hAnsi="Times New Roman" w:cs="Times New Roman"/>
          <w:i/>
          <w:iCs/>
        </w:rPr>
        <w:t xml:space="preserve">Wczesne średniowiecze </w:t>
      </w:r>
      <w:r w:rsidRPr="00FF23AA">
        <w:rPr>
          <w:rFonts w:ascii="Times New Roman" w:hAnsi="Times New Roman" w:cs="Times New Roman"/>
        </w:rPr>
        <w:t xml:space="preserve">+ G. Duby, </w:t>
      </w:r>
      <w:r w:rsidRPr="00FF23AA">
        <w:rPr>
          <w:rFonts w:ascii="Times New Roman" w:hAnsi="Times New Roman" w:cs="Times New Roman"/>
          <w:i/>
          <w:iCs/>
        </w:rPr>
        <w:t>Czasy katedr</w:t>
      </w:r>
    </w:p>
    <w:p w:rsidR="002326B7" w:rsidRPr="00FF23AA" w:rsidRDefault="002326B7" w:rsidP="00FF23A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</w:rPr>
        <w:t xml:space="preserve">J. Kowalski, A. Loba, M. Loba, J. Prokop, </w:t>
      </w:r>
      <w:r w:rsidRPr="00FF23AA">
        <w:rPr>
          <w:rFonts w:ascii="Times New Roman" w:hAnsi="Times New Roman" w:cs="Times New Roman"/>
          <w:i/>
          <w:iCs/>
        </w:rPr>
        <w:t xml:space="preserve">Dzieje kultury francuskiej </w:t>
      </w:r>
      <w:r w:rsidRPr="00FF23AA">
        <w:rPr>
          <w:rFonts w:ascii="Times New Roman" w:hAnsi="Times New Roman" w:cs="Times New Roman"/>
        </w:rPr>
        <w:t>(tylko część autorstwa J. Kowalskiego)</w:t>
      </w:r>
    </w:p>
    <w:p w:rsidR="002326B7" w:rsidRPr="00FF23AA" w:rsidRDefault="002326B7" w:rsidP="00FF23A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T. Chrzanowski, </w:t>
      </w:r>
      <w:r w:rsidRPr="00FF23AA">
        <w:rPr>
          <w:rFonts w:ascii="Times New Roman" w:hAnsi="Times New Roman" w:cs="Times New Roman"/>
          <w:i/>
          <w:iCs/>
        </w:rPr>
        <w:t>Sztuka w Polsce Piastów i Jagiellonów</w:t>
      </w:r>
      <w:r w:rsidR="00F55732" w:rsidRPr="00FF23AA">
        <w:rPr>
          <w:rFonts w:ascii="Times New Roman" w:hAnsi="Times New Roman" w:cs="Times New Roman"/>
          <w:iCs/>
        </w:rPr>
        <w:t xml:space="preserve"> + Z. Świechowski, </w:t>
      </w:r>
      <w:r w:rsidR="00F55732" w:rsidRPr="00FF23AA">
        <w:rPr>
          <w:rFonts w:ascii="Times New Roman" w:hAnsi="Times New Roman" w:cs="Times New Roman"/>
          <w:i/>
          <w:iCs/>
        </w:rPr>
        <w:t>Architektura romańska w Polsce</w:t>
      </w:r>
    </w:p>
    <w:p w:rsidR="002326B7" w:rsidRPr="00FF23AA" w:rsidRDefault="002326B7" w:rsidP="00FF23A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  <w:i/>
          <w:iCs/>
        </w:rPr>
        <w:t>Kultura Polski średniowiecznej X-XIII w.</w:t>
      </w:r>
      <w:r w:rsidRPr="00FF23AA">
        <w:rPr>
          <w:rFonts w:ascii="Times New Roman" w:hAnsi="Times New Roman" w:cs="Times New Roman"/>
        </w:rPr>
        <w:t xml:space="preserve">, pod red. J. </w:t>
      </w:r>
      <w:proofErr w:type="spellStart"/>
      <w:r w:rsidRPr="00FF23AA">
        <w:rPr>
          <w:rFonts w:ascii="Times New Roman" w:hAnsi="Times New Roman" w:cs="Times New Roman"/>
        </w:rPr>
        <w:t>Dowiata</w:t>
      </w:r>
      <w:proofErr w:type="spellEnd"/>
    </w:p>
    <w:p w:rsidR="002326B7" w:rsidRPr="00FF23AA" w:rsidRDefault="002326B7" w:rsidP="00FF23A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  <w:i/>
          <w:iCs/>
        </w:rPr>
        <w:t>Kultura Polski średniowiecznej XIV-XV w.</w:t>
      </w:r>
      <w:r w:rsidRPr="00FF23AA">
        <w:rPr>
          <w:rFonts w:ascii="Times New Roman" w:hAnsi="Times New Roman" w:cs="Times New Roman"/>
        </w:rPr>
        <w:t>, pod red. B. Geremka</w:t>
      </w:r>
    </w:p>
    <w:p w:rsidR="002326B7" w:rsidRPr="00FF23AA" w:rsidRDefault="002326B7" w:rsidP="00FF23A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R. Kiersnowski, </w:t>
      </w:r>
      <w:r w:rsidRPr="00FF23AA">
        <w:rPr>
          <w:rFonts w:ascii="Times New Roman" w:hAnsi="Times New Roman" w:cs="Times New Roman"/>
          <w:i/>
          <w:iCs/>
        </w:rPr>
        <w:t>Moneta w kulturze wieków średnich</w:t>
      </w:r>
    </w:p>
    <w:p w:rsidR="002326B7" w:rsidRPr="00FF23AA" w:rsidRDefault="002326B7" w:rsidP="00FF23A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</w:rPr>
        <w:t xml:space="preserve">T. Michałowska, </w:t>
      </w:r>
      <w:r w:rsidRPr="00FF23AA">
        <w:rPr>
          <w:rFonts w:ascii="Times New Roman" w:hAnsi="Times New Roman" w:cs="Times New Roman"/>
          <w:i/>
          <w:iCs/>
        </w:rPr>
        <w:t xml:space="preserve">Średniowiecze </w:t>
      </w:r>
      <w:r w:rsidRPr="00FF23AA">
        <w:rPr>
          <w:rFonts w:ascii="Times New Roman" w:hAnsi="Times New Roman" w:cs="Times New Roman"/>
        </w:rPr>
        <w:t xml:space="preserve">(seria: </w:t>
      </w:r>
      <w:r w:rsidRPr="00FF23AA">
        <w:rPr>
          <w:rFonts w:ascii="Times New Roman" w:hAnsi="Times New Roman" w:cs="Times New Roman"/>
          <w:i/>
          <w:iCs/>
        </w:rPr>
        <w:t>Wielka historia literatury polskiej</w:t>
      </w:r>
      <w:r w:rsidRPr="00FF23AA">
        <w:rPr>
          <w:rFonts w:ascii="Times New Roman" w:hAnsi="Times New Roman" w:cs="Times New Roman"/>
        </w:rPr>
        <w:t xml:space="preserve">) + </w:t>
      </w:r>
      <w:r w:rsidRPr="00FF23AA">
        <w:rPr>
          <w:rFonts w:ascii="Times New Roman" w:hAnsi="Times New Roman" w:cs="Times New Roman"/>
          <w:i/>
          <w:iCs/>
        </w:rPr>
        <w:t>Literatura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i kultura późnego średniowiecza w Polsce</w:t>
      </w:r>
      <w:r w:rsidRPr="00FF23AA">
        <w:rPr>
          <w:rFonts w:ascii="Times New Roman" w:hAnsi="Times New Roman" w:cs="Times New Roman"/>
        </w:rPr>
        <w:t>, pod red. T. Michałowskiej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IV – jedna pozycja do wyboru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I. Wood, </w:t>
      </w:r>
      <w:r w:rsidRPr="00FF23AA">
        <w:rPr>
          <w:rFonts w:ascii="Times New Roman" w:hAnsi="Times New Roman" w:cs="Times New Roman"/>
          <w:i/>
          <w:iCs/>
        </w:rPr>
        <w:t>Królestwa Merowingów. Władza – społeczeństwo – kultura 450-751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R. </w:t>
      </w:r>
      <w:proofErr w:type="spellStart"/>
      <w:r w:rsidRPr="00FF23AA">
        <w:rPr>
          <w:rFonts w:ascii="Times New Roman" w:hAnsi="Times New Roman" w:cs="Times New Roman"/>
        </w:rPr>
        <w:t>McKitterick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Królestwa Karolingów. Władza – konflikty – kultura 751-987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E. M. </w:t>
      </w:r>
      <w:proofErr w:type="spellStart"/>
      <w:r w:rsidRPr="00FF23AA">
        <w:rPr>
          <w:rFonts w:ascii="Times New Roman" w:hAnsi="Times New Roman" w:cs="Times New Roman"/>
        </w:rPr>
        <w:t>Hallam</w:t>
      </w:r>
      <w:proofErr w:type="spellEnd"/>
      <w:r w:rsidRPr="00FF23AA">
        <w:rPr>
          <w:rFonts w:ascii="Times New Roman" w:hAnsi="Times New Roman" w:cs="Times New Roman"/>
        </w:rPr>
        <w:t xml:space="preserve">, J. </w:t>
      </w:r>
      <w:proofErr w:type="spellStart"/>
      <w:r w:rsidRPr="00FF23AA">
        <w:rPr>
          <w:rFonts w:ascii="Times New Roman" w:hAnsi="Times New Roman" w:cs="Times New Roman"/>
        </w:rPr>
        <w:t>Everard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Francja w czasach Kapetyngów 987-1328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B. </w:t>
      </w:r>
      <w:proofErr w:type="spellStart"/>
      <w:r w:rsidRPr="00FF23AA">
        <w:rPr>
          <w:rFonts w:ascii="Times New Roman" w:hAnsi="Times New Roman" w:cs="Times New Roman"/>
        </w:rPr>
        <w:t>Yorke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Królowie i królestwa Anglii w czasach Anglosasów 600-900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A. Forte, R. Oram, F. Pedersen, </w:t>
      </w:r>
      <w:r w:rsidRPr="00FF23AA">
        <w:rPr>
          <w:rFonts w:ascii="Times New Roman" w:hAnsi="Times New Roman" w:cs="Times New Roman"/>
          <w:i/>
          <w:iCs/>
        </w:rPr>
        <w:t>Państwa Wikingów. Podboje, władza, kultura. Wiek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IX – XI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G. G. </w:t>
      </w:r>
      <w:proofErr w:type="spellStart"/>
      <w:r w:rsidRPr="00FF23AA">
        <w:rPr>
          <w:rFonts w:ascii="Times New Roman" w:hAnsi="Times New Roman" w:cs="Times New Roman"/>
        </w:rPr>
        <w:t>Coulton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Panorama średniowiecznej Anglii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J.-Cl. </w:t>
      </w:r>
      <w:proofErr w:type="spellStart"/>
      <w:r w:rsidRPr="00FF23AA">
        <w:rPr>
          <w:rFonts w:ascii="Times New Roman" w:hAnsi="Times New Roman" w:cs="Times New Roman"/>
        </w:rPr>
        <w:t>Maire</w:t>
      </w:r>
      <w:proofErr w:type="spellEnd"/>
      <w:r w:rsidRPr="00FF23AA">
        <w:rPr>
          <w:rFonts w:ascii="Times New Roman" w:hAnsi="Times New Roman" w:cs="Times New Roman"/>
        </w:rPr>
        <w:t xml:space="preserve"> </w:t>
      </w:r>
      <w:proofErr w:type="spellStart"/>
      <w:r w:rsidRPr="00FF23AA">
        <w:rPr>
          <w:rFonts w:ascii="Times New Roman" w:hAnsi="Times New Roman" w:cs="Times New Roman"/>
        </w:rPr>
        <w:t>Vigueur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Rycerze i mieszczanie. Wojna, konflikty i społeczeństwo w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średniowiecznych Włoszech XII – XIII wiek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S. </w:t>
      </w:r>
      <w:proofErr w:type="spellStart"/>
      <w:r w:rsidRPr="00FF23AA">
        <w:rPr>
          <w:rFonts w:ascii="Times New Roman" w:hAnsi="Times New Roman" w:cs="Times New Roman"/>
        </w:rPr>
        <w:t>Weinfurter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Niemcy w średniowieczu 500-1500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 </w:t>
      </w:r>
      <w:proofErr w:type="spellStart"/>
      <w:r w:rsidRPr="00FF23AA">
        <w:rPr>
          <w:rFonts w:ascii="Times New Roman" w:hAnsi="Times New Roman" w:cs="Times New Roman"/>
        </w:rPr>
        <w:t>Herrin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Bizancjum. Niezwykłe dziedzictwo średniowiecznego imperium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G. </w:t>
      </w:r>
      <w:proofErr w:type="spellStart"/>
      <w:r w:rsidRPr="00FF23AA">
        <w:rPr>
          <w:rFonts w:ascii="Times New Roman" w:hAnsi="Times New Roman" w:cs="Times New Roman"/>
        </w:rPr>
        <w:t>Ostrogorski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Dzieje Bizancjum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R. Browning, </w:t>
      </w:r>
      <w:r w:rsidRPr="00FF23AA">
        <w:rPr>
          <w:rFonts w:ascii="Times New Roman" w:hAnsi="Times New Roman" w:cs="Times New Roman"/>
          <w:i/>
          <w:iCs/>
        </w:rPr>
        <w:t>Cesarstwo bizantyńskie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 Strzelczyk, </w:t>
      </w:r>
      <w:r w:rsidRPr="00FF23AA">
        <w:rPr>
          <w:rFonts w:ascii="Times New Roman" w:hAnsi="Times New Roman" w:cs="Times New Roman"/>
          <w:i/>
          <w:iCs/>
        </w:rPr>
        <w:t>Goci – rzeczywistość i legenda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 Strzelczyk, </w:t>
      </w:r>
      <w:r w:rsidRPr="00FF23AA">
        <w:rPr>
          <w:rFonts w:ascii="Times New Roman" w:hAnsi="Times New Roman" w:cs="Times New Roman"/>
          <w:i/>
          <w:iCs/>
        </w:rPr>
        <w:t>Iroszkoci w kulturze średniowiecznej Europy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R. </w:t>
      </w:r>
      <w:proofErr w:type="spellStart"/>
      <w:r w:rsidRPr="00FF23AA">
        <w:rPr>
          <w:rFonts w:ascii="Times New Roman" w:hAnsi="Times New Roman" w:cs="Times New Roman"/>
        </w:rPr>
        <w:t>Bartlett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Tworzenie Europy</w:t>
      </w:r>
    </w:p>
    <w:p w:rsidR="002326B7" w:rsidRPr="00FF23AA" w:rsidRDefault="002326B7" w:rsidP="00FF23A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lastRenderedPageBreak/>
        <w:t xml:space="preserve">J. Le </w:t>
      </w:r>
      <w:proofErr w:type="spellStart"/>
      <w:r w:rsidRPr="00FF23AA">
        <w:rPr>
          <w:rFonts w:ascii="Times New Roman" w:hAnsi="Times New Roman" w:cs="Times New Roman"/>
        </w:rPr>
        <w:t>Goff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Kultura średniowiecznej Europy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V – jedna pozycja do wyboru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</w:rPr>
        <w:t xml:space="preserve">M. </w:t>
      </w:r>
      <w:proofErr w:type="spellStart"/>
      <w:r w:rsidRPr="002326B7">
        <w:rPr>
          <w:rFonts w:ascii="Times New Roman" w:hAnsi="Times New Roman" w:cs="Times New Roman"/>
        </w:rPr>
        <w:t>Dillon</w:t>
      </w:r>
      <w:proofErr w:type="spellEnd"/>
      <w:r w:rsidRPr="002326B7">
        <w:rPr>
          <w:rFonts w:ascii="Times New Roman" w:hAnsi="Times New Roman" w:cs="Times New Roman"/>
        </w:rPr>
        <w:t xml:space="preserve">, N. K. </w:t>
      </w:r>
      <w:proofErr w:type="spellStart"/>
      <w:r w:rsidRPr="002326B7">
        <w:rPr>
          <w:rFonts w:ascii="Times New Roman" w:hAnsi="Times New Roman" w:cs="Times New Roman"/>
        </w:rPr>
        <w:t>Chadwick</w:t>
      </w:r>
      <w:proofErr w:type="spellEnd"/>
      <w:r w:rsidRPr="002326B7">
        <w:rPr>
          <w:rFonts w:ascii="Times New Roman" w:hAnsi="Times New Roman" w:cs="Times New Roman"/>
        </w:rPr>
        <w:t xml:space="preserve">, </w:t>
      </w:r>
      <w:r w:rsidRPr="002326B7">
        <w:rPr>
          <w:rFonts w:ascii="Times New Roman" w:hAnsi="Times New Roman" w:cs="Times New Roman"/>
          <w:i/>
          <w:iCs/>
        </w:rPr>
        <w:t>Ze świata Celtów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  <w:iCs/>
        </w:rPr>
        <w:t>J. Danecki,</w:t>
      </w:r>
      <w:r w:rsidRPr="002326B7">
        <w:rPr>
          <w:rFonts w:ascii="Times New Roman" w:hAnsi="Times New Roman" w:cs="Times New Roman"/>
          <w:i/>
          <w:iCs/>
        </w:rPr>
        <w:t xml:space="preserve"> Arabowie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 xml:space="preserve">M. M. Dziekan, </w:t>
      </w:r>
      <w:r w:rsidRPr="002326B7">
        <w:rPr>
          <w:rFonts w:ascii="Times New Roman" w:hAnsi="Times New Roman" w:cs="Times New Roman"/>
          <w:i/>
          <w:iCs/>
        </w:rPr>
        <w:t xml:space="preserve">Dzieje kultury arabskiej </w:t>
      </w:r>
      <w:r w:rsidRPr="002326B7">
        <w:rPr>
          <w:rFonts w:ascii="Times New Roman" w:hAnsi="Times New Roman" w:cs="Times New Roman"/>
        </w:rPr>
        <w:t>(do końca XV wieku)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</w:rPr>
        <w:t xml:space="preserve">Morris, </w:t>
      </w:r>
      <w:r w:rsidRPr="002326B7">
        <w:rPr>
          <w:rFonts w:ascii="Times New Roman" w:hAnsi="Times New Roman" w:cs="Times New Roman"/>
          <w:i/>
          <w:iCs/>
        </w:rPr>
        <w:t>Świat Księcia Promienistego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</w:rPr>
        <w:t xml:space="preserve">L. Gumilow, </w:t>
      </w:r>
      <w:r w:rsidRPr="002326B7">
        <w:rPr>
          <w:rFonts w:ascii="Times New Roman" w:hAnsi="Times New Roman" w:cs="Times New Roman"/>
          <w:i/>
          <w:iCs/>
        </w:rPr>
        <w:t>Od Rusi do Rosji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</w:rPr>
        <w:t xml:space="preserve">L. Gumilow, </w:t>
      </w:r>
      <w:r w:rsidRPr="002326B7">
        <w:rPr>
          <w:rFonts w:ascii="Times New Roman" w:hAnsi="Times New Roman" w:cs="Times New Roman"/>
          <w:i/>
          <w:iCs/>
        </w:rPr>
        <w:t>Dzieje dawnych Turków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 xml:space="preserve">P. M. </w:t>
      </w:r>
      <w:proofErr w:type="spellStart"/>
      <w:r w:rsidRPr="002326B7">
        <w:rPr>
          <w:rFonts w:ascii="Times New Roman" w:hAnsi="Times New Roman" w:cs="Times New Roman"/>
        </w:rPr>
        <w:t>Holt</w:t>
      </w:r>
      <w:proofErr w:type="spellEnd"/>
      <w:r w:rsidRPr="002326B7">
        <w:rPr>
          <w:rFonts w:ascii="Times New Roman" w:hAnsi="Times New Roman" w:cs="Times New Roman"/>
        </w:rPr>
        <w:t xml:space="preserve">, </w:t>
      </w:r>
      <w:r w:rsidRPr="002326B7">
        <w:rPr>
          <w:rFonts w:ascii="Times New Roman" w:hAnsi="Times New Roman" w:cs="Times New Roman"/>
          <w:i/>
          <w:iCs/>
        </w:rPr>
        <w:t>Bliski Wschód od wypraw krzyżowych do 1517 roku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Monografie: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 – jedna pozycja do wyboru</w:t>
      </w:r>
    </w:p>
    <w:p w:rsidR="002326B7" w:rsidRPr="00FF23AA" w:rsidRDefault="002326B7" w:rsidP="00FF23A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P. </w:t>
      </w:r>
      <w:proofErr w:type="spellStart"/>
      <w:r w:rsidRPr="00FF23AA">
        <w:rPr>
          <w:rFonts w:ascii="Times New Roman" w:hAnsi="Times New Roman" w:cs="Times New Roman"/>
        </w:rPr>
        <w:t>Riché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Edukacja i kultura w Europie zachodniej VI – VIII wiek</w:t>
      </w:r>
    </w:p>
    <w:p w:rsidR="002326B7" w:rsidRPr="00FF23AA" w:rsidRDefault="002326B7" w:rsidP="00FF23A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McCormick, </w:t>
      </w:r>
      <w:r w:rsidRPr="00FF23AA">
        <w:rPr>
          <w:rFonts w:ascii="Times New Roman" w:hAnsi="Times New Roman" w:cs="Times New Roman"/>
          <w:i/>
          <w:iCs/>
        </w:rPr>
        <w:t>Narodziny Europy. Korzenie gospodarki europejskiej 300-900</w:t>
      </w:r>
    </w:p>
    <w:p w:rsidR="002326B7" w:rsidRPr="00FF23AA" w:rsidRDefault="002326B7" w:rsidP="00FF23A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B. Zientara, </w:t>
      </w:r>
      <w:r w:rsidRPr="00FF23AA">
        <w:rPr>
          <w:rFonts w:ascii="Times New Roman" w:hAnsi="Times New Roman" w:cs="Times New Roman"/>
          <w:i/>
          <w:iCs/>
        </w:rPr>
        <w:t>Świt narodów europejskich</w:t>
      </w:r>
    </w:p>
    <w:p w:rsidR="002326B7" w:rsidRPr="00FF23AA" w:rsidRDefault="002326B7" w:rsidP="00FF23A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  <w:i/>
          <w:iCs/>
        </w:rPr>
        <w:t xml:space="preserve">Kultura opactwa </w:t>
      </w:r>
      <w:proofErr w:type="spellStart"/>
      <w:r w:rsidRPr="00FF23AA">
        <w:rPr>
          <w:rFonts w:ascii="Times New Roman" w:hAnsi="Times New Roman" w:cs="Times New Roman"/>
          <w:i/>
          <w:iCs/>
        </w:rPr>
        <w:t>Sankt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23AA">
        <w:rPr>
          <w:rFonts w:ascii="Times New Roman" w:hAnsi="Times New Roman" w:cs="Times New Roman"/>
          <w:i/>
          <w:iCs/>
        </w:rPr>
        <w:t>Gallen</w:t>
      </w:r>
      <w:proofErr w:type="spellEnd"/>
      <w:r w:rsidRPr="00FF23AA">
        <w:rPr>
          <w:rFonts w:ascii="Times New Roman" w:hAnsi="Times New Roman" w:cs="Times New Roman"/>
        </w:rPr>
        <w:t>, wyd. W. Vogel</w:t>
      </w:r>
    </w:p>
    <w:p w:rsidR="002326B7" w:rsidRPr="00FF23AA" w:rsidRDefault="002326B7" w:rsidP="00FF23A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Ch. </w:t>
      </w:r>
      <w:proofErr w:type="spellStart"/>
      <w:r w:rsidRPr="00FF23AA">
        <w:rPr>
          <w:rFonts w:ascii="Times New Roman" w:hAnsi="Times New Roman" w:cs="Times New Roman"/>
        </w:rPr>
        <w:t>Lelong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 xml:space="preserve">Życie codzienne w Galii Merowingów </w:t>
      </w:r>
      <w:r w:rsidRPr="00FF23AA">
        <w:rPr>
          <w:rFonts w:ascii="Times New Roman" w:hAnsi="Times New Roman" w:cs="Times New Roman"/>
        </w:rPr>
        <w:t xml:space="preserve">+ </w:t>
      </w:r>
      <w:r w:rsidRPr="00FF23AA">
        <w:rPr>
          <w:rFonts w:ascii="Times New Roman" w:hAnsi="Times New Roman" w:cs="Times New Roman"/>
          <w:i/>
          <w:iCs/>
        </w:rPr>
        <w:t>Narodziny średniowiecznej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Europy</w:t>
      </w:r>
      <w:r w:rsidRPr="00FF23AA">
        <w:rPr>
          <w:rFonts w:ascii="Times New Roman" w:hAnsi="Times New Roman" w:cs="Times New Roman"/>
        </w:rPr>
        <w:t>, pod red. H. Samsonowicza</w:t>
      </w:r>
    </w:p>
    <w:p w:rsidR="002326B7" w:rsidRPr="00FF23AA" w:rsidRDefault="002326B7" w:rsidP="00FF23A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P. </w:t>
      </w:r>
      <w:proofErr w:type="spellStart"/>
      <w:r w:rsidRPr="00FF23AA">
        <w:rPr>
          <w:rFonts w:ascii="Times New Roman" w:hAnsi="Times New Roman" w:cs="Times New Roman"/>
        </w:rPr>
        <w:t>Riché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Życie codzienne w państwie Karola Wielkiego</w:t>
      </w:r>
    </w:p>
    <w:p w:rsidR="002326B7" w:rsidRPr="00FF23AA" w:rsidRDefault="002326B7" w:rsidP="00FF23A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A. Pieniądz, </w:t>
      </w:r>
      <w:r w:rsidRPr="00FF23AA">
        <w:rPr>
          <w:rFonts w:ascii="Times New Roman" w:hAnsi="Times New Roman" w:cs="Times New Roman"/>
          <w:i/>
          <w:iCs/>
        </w:rPr>
        <w:t>Tradycja i władza. Królestwo Włoch pod panowaniem Karolingów 774-875</w:t>
      </w:r>
    </w:p>
    <w:p w:rsidR="002326B7" w:rsidRPr="00FF23AA" w:rsidRDefault="002326B7" w:rsidP="00FF23A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K. Modzelewski, </w:t>
      </w:r>
      <w:r w:rsidRPr="00FF23AA">
        <w:rPr>
          <w:rFonts w:ascii="Times New Roman" w:hAnsi="Times New Roman" w:cs="Times New Roman"/>
          <w:i/>
          <w:iCs/>
        </w:rPr>
        <w:t>Barbarzyńska Europa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II – jedna pozycja do wyboru</w:t>
      </w:r>
    </w:p>
    <w:p w:rsidR="002326B7" w:rsidRPr="00FF23AA" w:rsidRDefault="002326B7" w:rsidP="00FF23A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 Strzelczyk, </w:t>
      </w:r>
      <w:r w:rsidRPr="00FF23AA">
        <w:rPr>
          <w:rFonts w:ascii="Times New Roman" w:hAnsi="Times New Roman" w:cs="Times New Roman"/>
          <w:i/>
          <w:iCs/>
        </w:rPr>
        <w:t xml:space="preserve">Otton III </w:t>
      </w:r>
      <w:r w:rsidRPr="00FF23AA">
        <w:rPr>
          <w:rFonts w:ascii="Times New Roman" w:hAnsi="Times New Roman" w:cs="Times New Roman"/>
        </w:rPr>
        <w:t xml:space="preserve">+ J. </w:t>
      </w:r>
      <w:proofErr w:type="spellStart"/>
      <w:r w:rsidRPr="00FF23AA">
        <w:rPr>
          <w:rFonts w:ascii="Times New Roman" w:hAnsi="Times New Roman" w:cs="Times New Roman"/>
        </w:rPr>
        <w:t>Fried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Otton III i Bolesław Chrobry. Miniatura</w:t>
      </w:r>
      <w:r w:rsidR="00FF23AA" w:rsidRP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dedykacyjna z Ewangeliarza z Akwizgranu, zjazd gnieźnieński a królestwa polskie i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węgierskie</w:t>
      </w:r>
    </w:p>
    <w:p w:rsidR="002326B7" w:rsidRPr="00FF23AA" w:rsidRDefault="002326B7" w:rsidP="00FF23A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 Strzelczyk, </w:t>
      </w:r>
      <w:r w:rsidRPr="00FF23AA">
        <w:rPr>
          <w:rFonts w:ascii="Times New Roman" w:hAnsi="Times New Roman" w:cs="Times New Roman"/>
          <w:i/>
          <w:iCs/>
        </w:rPr>
        <w:t xml:space="preserve">Otton III </w:t>
      </w:r>
      <w:r w:rsidRPr="00FF23AA">
        <w:rPr>
          <w:rFonts w:ascii="Times New Roman" w:hAnsi="Times New Roman" w:cs="Times New Roman"/>
        </w:rPr>
        <w:t xml:space="preserve">+ G. </w:t>
      </w:r>
      <w:proofErr w:type="spellStart"/>
      <w:r w:rsidRPr="00FF23AA">
        <w:rPr>
          <w:rFonts w:ascii="Times New Roman" w:hAnsi="Times New Roman" w:cs="Times New Roman"/>
        </w:rPr>
        <w:t>Althoff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Ottonowie. Władza królewska bez państwa</w:t>
      </w:r>
    </w:p>
    <w:p w:rsidR="002326B7" w:rsidRPr="00FF23AA" w:rsidRDefault="002326B7" w:rsidP="00FF23A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S. Reynolds, </w:t>
      </w:r>
      <w:r w:rsidRPr="00FF23AA">
        <w:rPr>
          <w:rFonts w:ascii="Times New Roman" w:hAnsi="Times New Roman" w:cs="Times New Roman"/>
          <w:i/>
          <w:iCs/>
        </w:rPr>
        <w:t>Lenna i wasale. Reinterpretacja średniowiecznych źródeł</w:t>
      </w:r>
    </w:p>
    <w:p w:rsidR="002326B7" w:rsidRPr="00FF23AA" w:rsidRDefault="002326B7" w:rsidP="00FF23A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Bloch, </w:t>
      </w:r>
      <w:r w:rsidRPr="00FF23AA">
        <w:rPr>
          <w:rFonts w:ascii="Times New Roman" w:hAnsi="Times New Roman" w:cs="Times New Roman"/>
          <w:i/>
          <w:iCs/>
        </w:rPr>
        <w:t>Społeczeństwo feudalne</w:t>
      </w:r>
    </w:p>
    <w:p w:rsidR="002326B7" w:rsidRPr="00FF23AA" w:rsidRDefault="002326B7" w:rsidP="00FF23A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G. </w:t>
      </w:r>
      <w:proofErr w:type="spellStart"/>
      <w:r w:rsidRPr="00FF23AA">
        <w:rPr>
          <w:rFonts w:ascii="Times New Roman" w:hAnsi="Times New Roman" w:cs="Times New Roman"/>
        </w:rPr>
        <w:t>Koziol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Błaganie o przebaczenie i łaskę. Porządek rytualny i polityczny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wczesnośredniowiecznej Francji</w:t>
      </w:r>
    </w:p>
    <w:p w:rsidR="002326B7" w:rsidRPr="00FF23AA" w:rsidRDefault="002326B7" w:rsidP="00FF23A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P. </w:t>
      </w:r>
      <w:proofErr w:type="spellStart"/>
      <w:r w:rsidRPr="00FF23AA">
        <w:rPr>
          <w:rFonts w:ascii="Times New Roman" w:hAnsi="Times New Roman" w:cs="Times New Roman"/>
        </w:rPr>
        <w:t>Zumthor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Wilhelm Zdobywca</w:t>
      </w:r>
    </w:p>
    <w:p w:rsidR="002326B7" w:rsidRPr="00FF23AA" w:rsidRDefault="002326B7" w:rsidP="00FF23A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K. Skwierczyński, </w:t>
      </w:r>
      <w:r w:rsidRPr="00FF23AA">
        <w:rPr>
          <w:rFonts w:ascii="Times New Roman" w:hAnsi="Times New Roman" w:cs="Times New Roman"/>
          <w:i/>
          <w:iCs/>
        </w:rPr>
        <w:t>Recepcja idei gregoriańskich w Polsce do początku XIII wieku</w:t>
      </w:r>
    </w:p>
    <w:p w:rsidR="002326B7" w:rsidRPr="00FF23AA" w:rsidRDefault="002326B7" w:rsidP="00FF23A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</w:t>
      </w:r>
      <w:proofErr w:type="spellStart"/>
      <w:r w:rsidRPr="00FF23AA">
        <w:rPr>
          <w:rFonts w:ascii="Times New Roman" w:hAnsi="Times New Roman" w:cs="Times New Roman"/>
        </w:rPr>
        <w:t>Pacaut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Dzieje Cluny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III – jedna pozycja do wyboru</w:t>
      </w:r>
    </w:p>
    <w:p w:rsidR="002326B7" w:rsidRPr="00FF23AA" w:rsidRDefault="002326B7" w:rsidP="00FF23A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S. Trawkowski, </w:t>
      </w:r>
      <w:proofErr w:type="spellStart"/>
      <w:r w:rsidRPr="00FF23AA">
        <w:rPr>
          <w:rFonts w:ascii="Times New Roman" w:hAnsi="Times New Roman" w:cs="Times New Roman"/>
          <w:i/>
          <w:iCs/>
        </w:rPr>
        <w:t>Opuscula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23AA">
        <w:rPr>
          <w:rFonts w:ascii="Times New Roman" w:hAnsi="Times New Roman" w:cs="Times New Roman"/>
          <w:i/>
          <w:iCs/>
        </w:rPr>
        <w:t>medievistica</w:t>
      </w:r>
      <w:proofErr w:type="spellEnd"/>
      <w:r w:rsidRPr="00FF23AA">
        <w:rPr>
          <w:rFonts w:ascii="Times New Roman" w:hAnsi="Times New Roman" w:cs="Times New Roman"/>
          <w:i/>
          <w:iCs/>
        </w:rPr>
        <w:t>. Studia nad historią społeczną Polski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wczesnopiastowskiej. Studia nad historią społeczną Polski wczesnopiastowskiej</w:t>
      </w:r>
    </w:p>
    <w:p w:rsidR="002326B7" w:rsidRPr="00FF23AA" w:rsidRDefault="002326B7" w:rsidP="00FF23A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H. </w:t>
      </w:r>
      <w:proofErr w:type="spellStart"/>
      <w:r w:rsidRPr="00FF23AA">
        <w:rPr>
          <w:rFonts w:ascii="Times New Roman" w:hAnsi="Times New Roman" w:cs="Times New Roman"/>
        </w:rPr>
        <w:t>Ludat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Słowianie – Niemcy – Europa</w:t>
      </w:r>
    </w:p>
    <w:p w:rsidR="002326B7" w:rsidRPr="00FF23AA" w:rsidRDefault="002326B7" w:rsidP="00FF23A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  <w:i/>
          <w:iCs/>
        </w:rPr>
        <w:t>Polska pierwszych Piastów</w:t>
      </w:r>
      <w:r w:rsidRPr="00FF23AA">
        <w:rPr>
          <w:rFonts w:ascii="Times New Roman" w:hAnsi="Times New Roman" w:cs="Times New Roman"/>
        </w:rPr>
        <w:t xml:space="preserve">, pod red. T. Manteuffla + </w:t>
      </w:r>
      <w:r w:rsidRPr="00FF23AA">
        <w:rPr>
          <w:rFonts w:ascii="Times New Roman" w:hAnsi="Times New Roman" w:cs="Times New Roman"/>
          <w:i/>
          <w:iCs/>
        </w:rPr>
        <w:t>Polska dzielnicowa i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zjednoczona</w:t>
      </w:r>
      <w:r w:rsidRPr="00FF23AA">
        <w:rPr>
          <w:rFonts w:ascii="Times New Roman" w:hAnsi="Times New Roman" w:cs="Times New Roman"/>
        </w:rPr>
        <w:t>, pod red. A. Gieysztora</w:t>
      </w:r>
    </w:p>
    <w:p w:rsidR="002326B7" w:rsidRPr="00FF23AA" w:rsidRDefault="002326B7" w:rsidP="00FF23A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B. </w:t>
      </w:r>
      <w:proofErr w:type="spellStart"/>
      <w:r w:rsidRPr="00FF23AA">
        <w:rPr>
          <w:rFonts w:ascii="Times New Roman" w:hAnsi="Times New Roman" w:cs="Times New Roman"/>
        </w:rPr>
        <w:t>Kürbis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 xml:space="preserve">Na progach historii </w:t>
      </w:r>
      <w:r w:rsidRPr="00FF23AA">
        <w:rPr>
          <w:rFonts w:ascii="Times New Roman" w:hAnsi="Times New Roman" w:cs="Times New Roman"/>
        </w:rPr>
        <w:t xml:space="preserve">+ B. </w:t>
      </w:r>
      <w:proofErr w:type="spellStart"/>
      <w:r w:rsidRPr="00FF23AA">
        <w:rPr>
          <w:rFonts w:ascii="Times New Roman" w:hAnsi="Times New Roman" w:cs="Times New Roman"/>
        </w:rPr>
        <w:t>Kürbis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Na progach historii II</w:t>
      </w:r>
    </w:p>
    <w:p w:rsidR="002326B7" w:rsidRPr="00FF23AA" w:rsidRDefault="002326B7" w:rsidP="00FF23A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R. Michałowski, </w:t>
      </w:r>
      <w:proofErr w:type="spellStart"/>
      <w:r w:rsidRPr="00FF23AA">
        <w:rPr>
          <w:rFonts w:ascii="Times New Roman" w:hAnsi="Times New Roman" w:cs="Times New Roman"/>
          <w:i/>
          <w:iCs/>
        </w:rPr>
        <w:t>Princeps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 fundator. Studium z dziejów kultury politycznej Polski X</w:t>
      </w:r>
      <w:r w:rsidR="00FF23AA">
        <w:rPr>
          <w:rFonts w:ascii="Times New Roman" w:hAnsi="Times New Roman" w:cs="Times New Roman"/>
          <w:i/>
          <w:iCs/>
        </w:rPr>
        <w:t>-</w:t>
      </w:r>
      <w:r w:rsidRPr="00FF23AA">
        <w:rPr>
          <w:rFonts w:ascii="Times New Roman" w:hAnsi="Times New Roman" w:cs="Times New Roman"/>
          <w:i/>
          <w:iCs/>
        </w:rPr>
        <w:t>XIII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wieku</w:t>
      </w:r>
    </w:p>
    <w:p w:rsidR="002326B7" w:rsidRPr="00FF23AA" w:rsidRDefault="002326B7" w:rsidP="00FF23A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R. Michałowski, </w:t>
      </w:r>
      <w:r w:rsidRPr="00FF23AA">
        <w:rPr>
          <w:rFonts w:ascii="Times New Roman" w:hAnsi="Times New Roman" w:cs="Times New Roman"/>
          <w:i/>
          <w:iCs/>
        </w:rPr>
        <w:t>Zjazd gnieźnieński. Religijne przesłanki powstania arcybiskupstwa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gnieźnieńskiego</w:t>
      </w:r>
    </w:p>
    <w:p w:rsidR="002326B7" w:rsidRPr="00FF23AA" w:rsidRDefault="002326B7" w:rsidP="00FF23A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T. Wojciechowski, </w:t>
      </w:r>
      <w:r w:rsidRPr="00FF23AA">
        <w:rPr>
          <w:rFonts w:ascii="Times New Roman" w:hAnsi="Times New Roman" w:cs="Times New Roman"/>
          <w:i/>
          <w:iCs/>
        </w:rPr>
        <w:t xml:space="preserve">Szkice historyczne </w:t>
      </w:r>
      <w:proofErr w:type="spellStart"/>
      <w:r w:rsidRPr="00FF23AA">
        <w:rPr>
          <w:rFonts w:ascii="Times New Roman" w:hAnsi="Times New Roman" w:cs="Times New Roman"/>
          <w:i/>
          <w:iCs/>
        </w:rPr>
        <w:t>jedynastego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 wieku </w:t>
      </w:r>
      <w:r w:rsidRPr="00FF23AA">
        <w:rPr>
          <w:rFonts w:ascii="Times New Roman" w:hAnsi="Times New Roman" w:cs="Times New Roman"/>
        </w:rPr>
        <w:t xml:space="preserve">+ G. Labuda, </w:t>
      </w:r>
      <w:r w:rsidRPr="00FF23AA">
        <w:rPr>
          <w:rFonts w:ascii="Times New Roman" w:hAnsi="Times New Roman" w:cs="Times New Roman"/>
          <w:i/>
          <w:iCs/>
        </w:rPr>
        <w:t>Szkice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historyczne X-XI wieku</w:t>
      </w:r>
    </w:p>
    <w:p w:rsidR="002326B7" w:rsidRPr="00FF23AA" w:rsidRDefault="002326B7" w:rsidP="00FF23A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 Dobosz, </w:t>
      </w:r>
      <w:r w:rsidRPr="00FF23AA">
        <w:rPr>
          <w:rFonts w:ascii="Times New Roman" w:hAnsi="Times New Roman" w:cs="Times New Roman"/>
          <w:i/>
          <w:iCs/>
        </w:rPr>
        <w:t>Monarchia i możni wobec Kościoła w Polsce do początku XIII wieku</w:t>
      </w:r>
    </w:p>
    <w:p w:rsidR="002326B7" w:rsidRPr="00FF23AA" w:rsidRDefault="002326B7" w:rsidP="00FF23A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lastRenderedPageBreak/>
        <w:t xml:space="preserve">T. Kiersnowska, R. Kiersnowski, </w:t>
      </w:r>
      <w:r w:rsidRPr="00FF23AA">
        <w:rPr>
          <w:rFonts w:ascii="Times New Roman" w:hAnsi="Times New Roman" w:cs="Times New Roman"/>
          <w:i/>
          <w:iCs/>
        </w:rPr>
        <w:t>Życie codzienne na Pomorzu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wczesnośredniowiecznym: wiek X-XII</w:t>
      </w:r>
    </w:p>
    <w:p w:rsidR="002326B7" w:rsidRPr="00FF23AA" w:rsidRDefault="002326B7" w:rsidP="00FF23A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R. Kiersnowski, </w:t>
      </w:r>
      <w:r w:rsidRPr="00FF23AA">
        <w:rPr>
          <w:rFonts w:ascii="Times New Roman" w:hAnsi="Times New Roman" w:cs="Times New Roman"/>
          <w:i/>
          <w:iCs/>
        </w:rPr>
        <w:t>Życie codzienne na Śląsku w wiekach średnich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IV – jedna pozycja do wyboru</w:t>
      </w:r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  <w:i/>
          <w:iCs/>
        </w:rPr>
        <w:t>Monarchia w średniowieczu. Władza nad ludźmi, władza nad terytorium</w:t>
      </w:r>
      <w:r w:rsidRPr="00FF23AA">
        <w:rPr>
          <w:rFonts w:ascii="Times New Roman" w:hAnsi="Times New Roman" w:cs="Times New Roman"/>
        </w:rPr>
        <w:t>, pod red. J.</w:t>
      </w:r>
      <w:r w:rsidR="00FF23AA">
        <w:rPr>
          <w:rFonts w:ascii="Times New Roman" w:hAnsi="Times New Roman" w:cs="Times New Roman"/>
        </w:rPr>
        <w:t xml:space="preserve"> </w:t>
      </w:r>
      <w:r w:rsidRPr="00FF23AA">
        <w:rPr>
          <w:rFonts w:ascii="Times New Roman" w:hAnsi="Times New Roman" w:cs="Times New Roman"/>
        </w:rPr>
        <w:t xml:space="preserve">Pysiaka, A. Pieniądz-Skrzypczak i M. R. </w:t>
      </w:r>
      <w:proofErr w:type="spellStart"/>
      <w:r w:rsidRPr="00FF23AA">
        <w:rPr>
          <w:rFonts w:ascii="Times New Roman" w:hAnsi="Times New Roman" w:cs="Times New Roman"/>
        </w:rPr>
        <w:t>Pauka</w:t>
      </w:r>
      <w:proofErr w:type="spellEnd"/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  <w:i/>
          <w:iCs/>
        </w:rPr>
        <w:t xml:space="preserve">Europa </w:t>
      </w:r>
      <w:proofErr w:type="spellStart"/>
      <w:r w:rsidRPr="00FF23AA">
        <w:rPr>
          <w:rFonts w:ascii="Times New Roman" w:hAnsi="Times New Roman" w:cs="Times New Roman"/>
          <w:i/>
          <w:iCs/>
        </w:rPr>
        <w:t>barbarica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, Europa </w:t>
      </w:r>
      <w:proofErr w:type="spellStart"/>
      <w:r w:rsidRPr="00FF23AA">
        <w:rPr>
          <w:rFonts w:ascii="Times New Roman" w:hAnsi="Times New Roman" w:cs="Times New Roman"/>
          <w:i/>
          <w:iCs/>
        </w:rPr>
        <w:t>christiana</w:t>
      </w:r>
      <w:proofErr w:type="spellEnd"/>
      <w:r w:rsidRPr="00FF23AA">
        <w:rPr>
          <w:rFonts w:ascii="Times New Roman" w:hAnsi="Times New Roman" w:cs="Times New Roman"/>
        </w:rPr>
        <w:t xml:space="preserve">, pod red. R. Michałowskiego + </w:t>
      </w:r>
      <w:proofErr w:type="spellStart"/>
      <w:r w:rsidRPr="00FF23AA">
        <w:rPr>
          <w:rFonts w:ascii="Times New Roman" w:hAnsi="Times New Roman" w:cs="Times New Roman"/>
          <w:i/>
          <w:iCs/>
        </w:rPr>
        <w:t>Christianitas</w:t>
      </w:r>
      <w:proofErr w:type="spellEnd"/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Romana</w:t>
      </w:r>
      <w:r w:rsidRPr="00FF23AA">
        <w:rPr>
          <w:rFonts w:ascii="Times New Roman" w:hAnsi="Times New Roman" w:cs="Times New Roman"/>
        </w:rPr>
        <w:t xml:space="preserve">, pod red. K. </w:t>
      </w:r>
      <w:proofErr w:type="spellStart"/>
      <w:r w:rsidRPr="00FF23AA">
        <w:rPr>
          <w:rFonts w:ascii="Times New Roman" w:hAnsi="Times New Roman" w:cs="Times New Roman"/>
        </w:rPr>
        <w:t>Skwierczyńskiego</w:t>
      </w:r>
      <w:proofErr w:type="spellEnd"/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A. Guriewicz, </w:t>
      </w:r>
      <w:r w:rsidRPr="00FF23AA">
        <w:rPr>
          <w:rFonts w:ascii="Times New Roman" w:hAnsi="Times New Roman" w:cs="Times New Roman"/>
          <w:i/>
          <w:iCs/>
        </w:rPr>
        <w:t xml:space="preserve">Kultura i społeczeństwo średniowiecznej Europy. </w:t>
      </w:r>
      <w:proofErr w:type="spellStart"/>
      <w:r w:rsidRPr="00FF23AA">
        <w:rPr>
          <w:rFonts w:ascii="Times New Roman" w:hAnsi="Times New Roman" w:cs="Times New Roman"/>
          <w:i/>
          <w:iCs/>
        </w:rPr>
        <w:t>Exempla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 XIII wieku</w:t>
      </w:r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E. </w:t>
      </w:r>
      <w:proofErr w:type="spellStart"/>
      <w:r w:rsidRPr="00FF23AA">
        <w:rPr>
          <w:rFonts w:ascii="Times New Roman" w:hAnsi="Times New Roman" w:cs="Times New Roman"/>
        </w:rPr>
        <w:t>Faral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Życie codzienne we Francji w czasach Ludwika Świętego</w:t>
      </w:r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K. </w:t>
      </w:r>
      <w:proofErr w:type="spellStart"/>
      <w:r w:rsidRPr="00FF23AA">
        <w:rPr>
          <w:rFonts w:ascii="Times New Roman" w:hAnsi="Times New Roman" w:cs="Times New Roman"/>
        </w:rPr>
        <w:t>Pennington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Władca i prawo (1200-1600). Suwerenność monarchy a prawa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poddanych w zachodnioeuropejskiej tradycji prawnej</w:t>
      </w:r>
    </w:p>
    <w:p w:rsid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Gładysz, </w:t>
      </w:r>
      <w:r w:rsidRPr="00FF23AA">
        <w:rPr>
          <w:rFonts w:ascii="Times New Roman" w:hAnsi="Times New Roman" w:cs="Times New Roman"/>
          <w:i/>
          <w:iCs/>
        </w:rPr>
        <w:t>Zapomniani krzyżowcy. Polska wobec ruchu krucjatowego w XII-XIII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wieku</w:t>
      </w:r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Z. Dalewski, </w:t>
      </w:r>
      <w:r w:rsidRPr="00FF23AA">
        <w:rPr>
          <w:rFonts w:ascii="Times New Roman" w:hAnsi="Times New Roman" w:cs="Times New Roman"/>
          <w:i/>
          <w:iCs/>
        </w:rPr>
        <w:t>Władza, przestrzeń, ceremoniał. Miejsce i uroczystość inauguracji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władcy w Polsce średniowiecznej do końca XIV w.</w:t>
      </w:r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S. Gawlas, </w:t>
      </w:r>
      <w:r w:rsidRPr="00FF23AA">
        <w:rPr>
          <w:rFonts w:ascii="Times New Roman" w:hAnsi="Times New Roman" w:cs="Times New Roman"/>
          <w:i/>
          <w:iCs/>
        </w:rPr>
        <w:t>O kształt zjednoczonego królestwa</w:t>
      </w:r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 Le </w:t>
      </w:r>
      <w:proofErr w:type="spellStart"/>
      <w:r w:rsidRPr="00FF23AA">
        <w:rPr>
          <w:rFonts w:ascii="Times New Roman" w:hAnsi="Times New Roman" w:cs="Times New Roman"/>
        </w:rPr>
        <w:t>Goff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Święty Ludwik</w:t>
      </w:r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Bloch, </w:t>
      </w:r>
      <w:r w:rsidRPr="00FF23AA">
        <w:rPr>
          <w:rFonts w:ascii="Times New Roman" w:hAnsi="Times New Roman" w:cs="Times New Roman"/>
          <w:i/>
          <w:iCs/>
        </w:rPr>
        <w:t>Królowie cudotwórcy. Studium na temat nadprzyrodzonego charakteru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przypisywanego władzy królewskiej, zwłaszcza we Francji i w Anglii</w:t>
      </w:r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E. Kantorowicz, </w:t>
      </w:r>
      <w:r w:rsidRPr="00FF23AA">
        <w:rPr>
          <w:rFonts w:ascii="Times New Roman" w:hAnsi="Times New Roman" w:cs="Times New Roman"/>
          <w:i/>
          <w:iCs/>
        </w:rPr>
        <w:t>Dwa ciała króla. Studium ze średniowiecznej teologii politycznej</w:t>
      </w:r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G. Duby, </w:t>
      </w:r>
      <w:r w:rsidRPr="00FF23AA">
        <w:rPr>
          <w:rFonts w:ascii="Times New Roman" w:hAnsi="Times New Roman" w:cs="Times New Roman"/>
          <w:i/>
          <w:iCs/>
        </w:rPr>
        <w:t xml:space="preserve">Rycerz, kobieta i ksiądz. Małżeństwo w feudalnej Francji </w:t>
      </w:r>
      <w:r w:rsidRPr="00FF23AA">
        <w:rPr>
          <w:rFonts w:ascii="Times New Roman" w:hAnsi="Times New Roman" w:cs="Times New Roman"/>
        </w:rPr>
        <w:t xml:space="preserve">+ G. Duby, </w:t>
      </w:r>
      <w:r w:rsidRPr="00FF23AA">
        <w:rPr>
          <w:rFonts w:ascii="Times New Roman" w:hAnsi="Times New Roman" w:cs="Times New Roman"/>
          <w:i/>
          <w:iCs/>
        </w:rPr>
        <w:t>Damy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XII wieku</w:t>
      </w:r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  <w:i/>
          <w:iCs/>
        </w:rPr>
        <w:t>Rozkwit średniowiecznej Europy</w:t>
      </w:r>
      <w:r w:rsidRPr="00FF23AA">
        <w:rPr>
          <w:rFonts w:ascii="Times New Roman" w:hAnsi="Times New Roman" w:cs="Times New Roman"/>
        </w:rPr>
        <w:t xml:space="preserve">, pod red. H. Samsonowicza + </w:t>
      </w:r>
      <w:r w:rsidRPr="00FF23AA">
        <w:rPr>
          <w:rFonts w:ascii="Times New Roman" w:hAnsi="Times New Roman" w:cs="Times New Roman"/>
          <w:i/>
          <w:iCs/>
        </w:rPr>
        <w:t>Schyłek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średniowiecznej Europy</w:t>
      </w:r>
      <w:r w:rsidRPr="00FF23AA">
        <w:rPr>
          <w:rFonts w:ascii="Times New Roman" w:hAnsi="Times New Roman" w:cs="Times New Roman"/>
        </w:rPr>
        <w:t>, pod red. H. Samsonowicza</w:t>
      </w:r>
    </w:p>
    <w:p w:rsidR="002326B7" w:rsidRPr="00FF23AA" w:rsidRDefault="002326B7" w:rsidP="00FF23AA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 Soszyński, </w:t>
      </w:r>
      <w:proofErr w:type="spellStart"/>
      <w:r w:rsidRPr="00FF23AA">
        <w:rPr>
          <w:rFonts w:ascii="Times New Roman" w:hAnsi="Times New Roman" w:cs="Times New Roman"/>
          <w:i/>
          <w:iCs/>
        </w:rPr>
        <w:t>Sacerdotium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 – Imperium – studium. Władze uniwersalne w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 xml:space="preserve">późnośredniowiecznych kronikach </w:t>
      </w:r>
      <w:proofErr w:type="spellStart"/>
      <w:r w:rsidRPr="00FF23AA">
        <w:rPr>
          <w:rFonts w:ascii="Times New Roman" w:hAnsi="Times New Roman" w:cs="Times New Roman"/>
          <w:i/>
          <w:iCs/>
        </w:rPr>
        <w:t>martyniańskich</w:t>
      </w:r>
      <w:proofErr w:type="spellEnd"/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V – jedna pozycja do wyboru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Barber, </w:t>
      </w:r>
      <w:r w:rsidRPr="00FF23AA">
        <w:rPr>
          <w:rFonts w:ascii="Times New Roman" w:hAnsi="Times New Roman" w:cs="Times New Roman"/>
          <w:i/>
          <w:iCs/>
        </w:rPr>
        <w:t xml:space="preserve">Katarzy </w:t>
      </w:r>
      <w:r w:rsidRPr="00FF23AA">
        <w:rPr>
          <w:rFonts w:ascii="Times New Roman" w:hAnsi="Times New Roman" w:cs="Times New Roman"/>
        </w:rPr>
        <w:t xml:space="preserve">+ M. Lambert, </w:t>
      </w:r>
      <w:r w:rsidRPr="00FF23AA">
        <w:rPr>
          <w:rFonts w:ascii="Times New Roman" w:hAnsi="Times New Roman" w:cs="Times New Roman"/>
          <w:i/>
          <w:iCs/>
        </w:rPr>
        <w:t>Średniowieczne herezje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Barber, </w:t>
      </w:r>
      <w:r w:rsidRPr="00FF23AA">
        <w:rPr>
          <w:rFonts w:ascii="Times New Roman" w:hAnsi="Times New Roman" w:cs="Times New Roman"/>
          <w:i/>
          <w:iCs/>
        </w:rPr>
        <w:t xml:space="preserve">Katarzy </w:t>
      </w:r>
      <w:r w:rsidRPr="00FF23AA">
        <w:rPr>
          <w:rFonts w:ascii="Times New Roman" w:hAnsi="Times New Roman" w:cs="Times New Roman"/>
        </w:rPr>
        <w:t xml:space="preserve">+ T. Manteuffel, </w:t>
      </w:r>
      <w:r w:rsidRPr="00FF23AA">
        <w:rPr>
          <w:rFonts w:ascii="Times New Roman" w:hAnsi="Times New Roman" w:cs="Times New Roman"/>
          <w:i/>
          <w:iCs/>
        </w:rPr>
        <w:t>Narodziny herezji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T. Manteuffel, </w:t>
      </w:r>
      <w:r w:rsidRPr="00FF23AA">
        <w:rPr>
          <w:rFonts w:ascii="Times New Roman" w:hAnsi="Times New Roman" w:cs="Times New Roman"/>
          <w:i/>
          <w:iCs/>
        </w:rPr>
        <w:t xml:space="preserve">Narodziny herezji </w:t>
      </w:r>
      <w:r w:rsidRPr="00FF23AA">
        <w:rPr>
          <w:rFonts w:ascii="Times New Roman" w:hAnsi="Times New Roman" w:cs="Times New Roman"/>
        </w:rPr>
        <w:t xml:space="preserve">+ M. Lambert, </w:t>
      </w:r>
      <w:r w:rsidRPr="00FF23AA">
        <w:rPr>
          <w:rFonts w:ascii="Times New Roman" w:hAnsi="Times New Roman" w:cs="Times New Roman"/>
          <w:i/>
          <w:iCs/>
        </w:rPr>
        <w:t>Średniowieczne herezje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C. H. Lawrence, </w:t>
      </w:r>
      <w:r w:rsidRPr="00FF23AA">
        <w:rPr>
          <w:rFonts w:ascii="Times New Roman" w:hAnsi="Times New Roman" w:cs="Times New Roman"/>
          <w:i/>
          <w:iCs/>
        </w:rPr>
        <w:t>Monastycyzm średniowieczny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  <w:i/>
          <w:iCs/>
        </w:rPr>
        <w:t>Sacrum. Obraz i funkcja w społeczeństwie średniowiecznym</w:t>
      </w:r>
      <w:r w:rsidRPr="00FF23AA">
        <w:rPr>
          <w:rFonts w:ascii="Times New Roman" w:hAnsi="Times New Roman" w:cs="Times New Roman"/>
        </w:rPr>
        <w:t>, pod red. A. Pieniądz-Skrzypczak i J. Pysiaka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  <w:i/>
          <w:iCs/>
        </w:rPr>
        <w:t>Historia chrześcijaństwa</w:t>
      </w:r>
      <w:r w:rsidRPr="00FF23AA">
        <w:rPr>
          <w:rFonts w:ascii="Times New Roman" w:hAnsi="Times New Roman" w:cs="Times New Roman"/>
        </w:rPr>
        <w:t xml:space="preserve">, t. 4: </w:t>
      </w:r>
      <w:r w:rsidRPr="00FF23AA">
        <w:rPr>
          <w:rFonts w:ascii="Times New Roman" w:hAnsi="Times New Roman" w:cs="Times New Roman"/>
          <w:i/>
          <w:iCs/>
        </w:rPr>
        <w:t>Biskupi, mnisi i cesarze 610-1054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  <w:i/>
          <w:iCs/>
        </w:rPr>
        <w:t>Historia chrześcijaństwa</w:t>
      </w:r>
      <w:r w:rsidRPr="00FF23AA">
        <w:rPr>
          <w:rFonts w:ascii="Times New Roman" w:hAnsi="Times New Roman" w:cs="Times New Roman"/>
        </w:rPr>
        <w:t xml:space="preserve">, t. 5: </w:t>
      </w:r>
      <w:r w:rsidRPr="00FF23AA">
        <w:rPr>
          <w:rFonts w:ascii="Times New Roman" w:hAnsi="Times New Roman" w:cs="Times New Roman"/>
          <w:i/>
          <w:iCs/>
        </w:rPr>
        <w:t>Ekspansja Kościoła rzymskiego 1054-1274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 Le </w:t>
      </w:r>
      <w:proofErr w:type="spellStart"/>
      <w:r w:rsidRPr="00FF23AA">
        <w:rPr>
          <w:rFonts w:ascii="Times New Roman" w:hAnsi="Times New Roman" w:cs="Times New Roman"/>
        </w:rPr>
        <w:t>Goff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Narodziny Czyśćca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  <w:i/>
          <w:iCs/>
        </w:rPr>
        <w:t>Wyobraźnia średniowieczna</w:t>
      </w:r>
      <w:r w:rsidRPr="00FF23AA">
        <w:rPr>
          <w:rFonts w:ascii="Times New Roman" w:hAnsi="Times New Roman" w:cs="Times New Roman"/>
        </w:rPr>
        <w:t xml:space="preserve">, pod red. T. Michałowskiej + J. Le </w:t>
      </w:r>
      <w:proofErr w:type="spellStart"/>
      <w:r w:rsidRPr="00FF23AA">
        <w:rPr>
          <w:rFonts w:ascii="Times New Roman" w:hAnsi="Times New Roman" w:cs="Times New Roman"/>
        </w:rPr>
        <w:t>Goff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Świat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średniowiecznej wyobraźni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K. Pomian, </w:t>
      </w:r>
      <w:r w:rsidRPr="00FF23AA">
        <w:rPr>
          <w:rFonts w:ascii="Times New Roman" w:hAnsi="Times New Roman" w:cs="Times New Roman"/>
          <w:i/>
          <w:iCs/>
        </w:rPr>
        <w:t>Przeszłość jako przedmiot wiary. Historia i filozofia w myśli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średniowiecza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H. Samsonowicz, </w:t>
      </w:r>
      <w:r w:rsidRPr="00FF23AA">
        <w:rPr>
          <w:rFonts w:ascii="Times New Roman" w:hAnsi="Times New Roman" w:cs="Times New Roman"/>
          <w:i/>
          <w:iCs/>
        </w:rPr>
        <w:t xml:space="preserve">Życie miasta średniowiecznego </w:t>
      </w:r>
      <w:r w:rsidRPr="00FF23AA">
        <w:rPr>
          <w:rFonts w:ascii="Times New Roman" w:hAnsi="Times New Roman" w:cs="Times New Roman"/>
        </w:rPr>
        <w:t xml:space="preserve">+ A. </w:t>
      </w:r>
      <w:proofErr w:type="spellStart"/>
      <w:r w:rsidRPr="00FF23AA">
        <w:rPr>
          <w:rFonts w:ascii="Times New Roman" w:hAnsi="Times New Roman" w:cs="Times New Roman"/>
        </w:rPr>
        <w:t>Jelicz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Życie codzienne w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średniowiecznym Krakowie</w:t>
      </w:r>
    </w:p>
    <w:p w:rsidR="002326B7" w:rsidRPr="00FF23AA" w:rsidRDefault="002326B7" w:rsidP="00FF23A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  <w:i/>
          <w:iCs/>
        </w:rPr>
        <w:t>Dzieje Mazowsza do 1526 r.</w:t>
      </w:r>
      <w:r w:rsidRPr="00FF23AA">
        <w:rPr>
          <w:rFonts w:ascii="Times New Roman" w:hAnsi="Times New Roman" w:cs="Times New Roman"/>
        </w:rPr>
        <w:t>, pod red. H. Samsonowicza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VI – jedna pozycja do wyboru</w:t>
      </w:r>
    </w:p>
    <w:p w:rsidR="002326B7" w:rsidRPr="00FF23AA" w:rsidRDefault="002326B7" w:rsidP="00FF23A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B. </w:t>
      </w:r>
      <w:proofErr w:type="spellStart"/>
      <w:r w:rsidRPr="00FF23AA">
        <w:rPr>
          <w:rFonts w:ascii="Times New Roman" w:hAnsi="Times New Roman" w:cs="Times New Roman"/>
        </w:rPr>
        <w:t>Tuchman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Odległe zwierciadło</w:t>
      </w:r>
    </w:p>
    <w:p w:rsidR="002326B7" w:rsidRPr="00FF23AA" w:rsidRDefault="002326B7" w:rsidP="00FF23A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 Huizinga, </w:t>
      </w:r>
      <w:r w:rsidRPr="00FF23AA">
        <w:rPr>
          <w:rFonts w:ascii="Times New Roman" w:hAnsi="Times New Roman" w:cs="Times New Roman"/>
          <w:i/>
          <w:iCs/>
        </w:rPr>
        <w:t>Jesień średniowiecza</w:t>
      </w:r>
    </w:p>
    <w:p w:rsidR="002326B7" w:rsidRPr="00FF23AA" w:rsidRDefault="002326B7" w:rsidP="00FF23A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</w:t>
      </w:r>
      <w:proofErr w:type="spellStart"/>
      <w:r w:rsidRPr="00FF23AA">
        <w:rPr>
          <w:rFonts w:ascii="Times New Roman" w:hAnsi="Times New Roman" w:cs="Times New Roman"/>
        </w:rPr>
        <w:t>Mollat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Średniowieczny rodowód nowożytnej Francji</w:t>
      </w:r>
    </w:p>
    <w:p w:rsidR="002326B7" w:rsidRPr="00FF23AA" w:rsidRDefault="002326B7" w:rsidP="00FF23A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lastRenderedPageBreak/>
        <w:t xml:space="preserve">H. Manikowska, </w:t>
      </w:r>
      <w:r w:rsidRPr="00FF23AA">
        <w:rPr>
          <w:rFonts w:ascii="Times New Roman" w:hAnsi="Times New Roman" w:cs="Times New Roman"/>
          <w:i/>
          <w:iCs/>
        </w:rPr>
        <w:t>Jerozolima – Rzym – Compostela. Wielkie pielgrzymowanie u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schyłku średniowiecza</w:t>
      </w:r>
    </w:p>
    <w:p w:rsidR="002326B7" w:rsidRPr="00FF23AA" w:rsidRDefault="002326B7" w:rsidP="00FF23A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</w:t>
      </w:r>
      <w:proofErr w:type="spellStart"/>
      <w:r w:rsidRPr="00FF23AA">
        <w:rPr>
          <w:rFonts w:ascii="Times New Roman" w:hAnsi="Times New Roman" w:cs="Times New Roman"/>
        </w:rPr>
        <w:t>Defourneaux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 xml:space="preserve">Życie codzienne we Francji w czasach Joanny </w:t>
      </w:r>
      <w:proofErr w:type="spellStart"/>
      <w:r w:rsidRPr="00FF23AA">
        <w:rPr>
          <w:rFonts w:ascii="Times New Roman" w:hAnsi="Times New Roman" w:cs="Times New Roman"/>
          <w:i/>
          <w:iCs/>
        </w:rPr>
        <w:t>d’Arc</w:t>
      </w:r>
      <w:proofErr w:type="spellEnd"/>
    </w:p>
    <w:p w:rsidR="002326B7" w:rsidRPr="00FF23AA" w:rsidRDefault="002326B7" w:rsidP="00FF23A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B. Geremek, </w:t>
      </w:r>
      <w:r w:rsidRPr="00FF23AA">
        <w:rPr>
          <w:rFonts w:ascii="Times New Roman" w:hAnsi="Times New Roman" w:cs="Times New Roman"/>
          <w:i/>
          <w:iCs/>
        </w:rPr>
        <w:t>Życie codzienne w Paryżu Franciszka Villona</w:t>
      </w:r>
    </w:p>
    <w:p w:rsidR="002326B7" w:rsidRPr="00FF23AA" w:rsidRDefault="002326B7" w:rsidP="00FF23A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I. </w:t>
      </w:r>
      <w:proofErr w:type="spellStart"/>
      <w:r w:rsidRPr="00FF23AA">
        <w:rPr>
          <w:rFonts w:ascii="Times New Roman" w:hAnsi="Times New Roman" w:cs="Times New Roman"/>
        </w:rPr>
        <w:t>Cloulas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 xml:space="preserve">Wawrzyniec Wspaniały </w:t>
      </w:r>
      <w:r w:rsidRPr="00FF23AA">
        <w:rPr>
          <w:rFonts w:ascii="Times New Roman" w:hAnsi="Times New Roman" w:cs="Times New Roman"/>
        </w:rPr>
        <w:t xml:space="preserve">+ B. </w:t>
      </w:r>
      <w:proofErr w:type="spellStart"/>
      <w:r w:rsidRPr="00FF23AA">
        <w:rPr>
          <w:rFonts w:ascii="Times New Roman" w:hAnsi="Times New Roman" w:cs="Times New Roman"/>
        </w:rPr>
        <w:t>Beus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Florencja. Świat miasta – miasto świata</w:t>
      </w:r>
    </w:p>
    <w:p w:rsidR="002326B7" w:rsidRPr="00FF23AA" w:rsidRDefault="002326B7" w:rsidP="00FF23A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</w:t>
      </w:r>
      <w:proofErr w:type="spellStart"/>
      <w:r w:rsidRPr="00FF23AA">
        <w:rPr>
          <w:rFonts w:ascii="Times New Roman" w:hAnsi="Times New Roman" w:cs="Times New Roman"/>
        </w:rPr>
        <w:t>Małowist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Konkwistadorzy portugalscy</w:t>
      </w:r>
    </w:p>
    <w:p w:rsidR="002326B7" w:rsidRPr="00FF23AA" w:rsidRDefault="002326B7" w:rsidP="00FF23A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H. Samsonowicz, </w:t>
      </w:r>
      <w:r w:rsidRPr="00FF23AA">
        <w:rPr>
          <w:rFonts w:ascii="Times New Roman" w:hAnsi="Times New Roman" w:cs="Times New Roman"/>
          <w:i/>
          <w:iCs/>
        </w:rPr>
        <w:t>Złota jesień polskiego średniowiecza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Źródła: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 – jedna pozycja do wyboru</w:t>
      </w:r>
    </w:p>
    <w:p w:rsidR="002326B7" w:rsidRPr="00FF23AA" w:rsidRDefault="002326B7" w:rsidP="00FF23A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</w:rPr>
        <w:t xml:space="preserve">Bruno z </w:t>
      </w:r>
      <w:proofErr w:type="spellStart"/>
      <w:r w:rsidRPr="00FF23AA">
        <w:rPr>
          <w:rFonts w:ascii="Times New Roman" w:hAnsi="Times New Roman" w:cs="Times New Roman"/>
        </w:rPr>
        <w:t>Kwerfurtu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Żywot Pięciu Braci Męczenników</w:t>
      </w:r>
      <w:r w:rsidRPr="00FF23AA">
        <w:rPr>
          <w:rFonts w:ascii="Times New Roman" w:hAnsi="Times New Roman" w:cs="Times New Roman"/>
        </w:rPr>
        <w:t xml:space="preserve">, przełożyła E. </w:t>
      </w:r>
      <w:proofErr w:type="spellStart"/>
      <w:r w:rsidRPr="00FF23AA">
        <w:rPr>
          <w:rFonts w:ascii="Times New Roman" w:hAnsi="Times New Roman" w:cs="Times New Roman"/>
        </w:rPr>
        <w:t>Szwarcenberg</w:t>
      </w:r>
      <w:proofErr w:type="spellEnd"/>
      <w:r w:rsidRPr="00FF23AA">
        <w:rPr>
          <w:rFonts w:ascii="Times New Roman" w:hAnsi="Times New Roman" w:cs="Times New Roman"/>
        </w:rPr>
        <w:t xml:space="preserve">-Czerny, wstęp J. Spież OP, R. Witkowski lub w: </w:t>
      </w:r>
      <w:r w:rsidRPr="00FF23AA">
        <w:rPr>
          <w:rFonts w:ascii="Times New Roman" w:hAnsi="Times New Roman" w:cs="Times New Roman"/>
          <w:i/>
          <w:iCs/>
        </w:rPr>
        <w:t>Piśmiennictwo czasów Bolesława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Chrobrego</w:t>
      </w:r>
      <w:r w:rsidRPr="00FF23AA">
        <w:rPr>
          <w:rFonts w:ascii="Times New Roman" w:hAnsi="Times New Roman" w:cs="Times New Roman"/>
        </w:rPr>
        <w:t xml:space="preserve">, przekład i komentarz K. Abgarowicz + B. </w:t>
      </w:r>
      <w:proofErr w:type="spellStart"/>
      <w:r w:rsidRPr="00FF23AA">
        <w:rPr>
          <w:rFonts w:ascii="Times New Roman" w:hAnsi="Times New Roman" w:cs="Times New Roman"/>
        </w:rPr>
        <w:t>Kürbis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proofErr w:type="spellStart"/>
      <w:r w:rsidRPr="00FF23AA">
        <w:rPr>
          <w:rFonts w:ascii="Times New Roman" w:hAnsi="Times New Roman" w:cs="Times New Roman"/>
          <w:i/>
          <w:iCs/>
        </w:rPr>
        <w:t>Purpurae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23AA">
        <w:rPr>
          <w:rFonts w:ascii="Times New Roman" w:hAnsi="Times New Roman" w:cs="Times New Roman"/>
          <w:i/>
          <w:iCs/>
        </w:rPr>
        <w:t>passionis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23AA">
        <w:rPr>
          <w:rFonts w:ascii="Times New Roman" w:hAnsi="Times New Roman" w:cs="Times New Roman"/>
          <w:i/>
          <w:iCs/>
        </w:rPr>
        <w:t>aureus</w:t>
      </w:r>
      <w:proofErr w:type="spellEnd"/>
      <w:r w:rsidR="00FF23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23AA">
        <w:rPr>
          <w:rFonts w:ascii="Times New Roman" w:hAnsi="Times New Roman" w:cs="Times New Roman"/>
          <w:i/>
          <w:iCs/>
        </w:rPr>
        <w:t>finis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. Brun z </w:t>
      </w:r>
      <w:proofErr w:type="spellStart"/>
      <w:r w:rsidRPr="00FF23AA">
        <w:rPr>
          <w:rFonts w:ascii="Times New Roman" w:hAnsi="Times New Roman" w:cs="Times New Roman"/>
          <w:i/>
          <w:iCs/>
        </w:rPr>
        <w:t>Kwerfurtu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 i Pięciu Braci eremitów</w:t>
      </w:r>
      <w:r w:rsidRPr="00FF23AA">
        <w:rPr>
          <w:rFonts w:ascii="Times New Roman" w:hAnsi="Times New Roman" w:cs="Times New Roman"/>
        </w:rPr>
        <w:t xml:space="preserve">, w: B. </w:t>
      </w:r>
      <w:proofErr w:type="spellStart"/>
      <w:r w:rsidRPr="00FF23AA">
        <w:rPr>
          <w:rFonts w:ascii="Times New Roman" w:hAnsi="Times New Roman" w:cs="Times New Roman"/>
        </w:rPr>
        <w:t>Kürbis</w:t>
      </w:r>
      <w:proofErr w:type="spellEnd"/>
      <w:r w:rsidRPr="00FF23AA">
        <w:rPr>
          <w:rFonts w:ascii="Times New Roman" w:hAnsi="Times New Roman" w:cs="Times New Roman"/>
        </w:rPr>
        <w:t xml:space="preserve"> , </w:t>
      </w:r>
      <w:r w:rsidRPr="00FF23AA">
        <w:rPr>
          <w:rFonts w:ascii="Times New Roman" w:hAnsi="Times New Roman" w:cs="Times New Roman"/>
          <w:i/>
          <w:iCs/>
        </w:rPr>
        <w:t>Na progach historii II</w:t>
      </w:r>
      <w:r w:rsidRPr="00FF23AA">
        <w:rPr>
          <w:rFonts w:ascii="Times New Roman" w:hAnsi="Times New Roman" w:cs="Times New Roman"/>
        </w:rPr>
        <w:t xml:space="preserve">, s. 163-180 + M. Sosnowski, </w:t>
      </w:r>
      <w:r w:rsidRPr="00FF23AA">
        <w:rPr>
          <w:rFonts w:ascii="Times New Roman" w:hAnsi="Times New Roman" w:cs="Times New Roman"/>
          <w:i/>
          <w:iCs/>
        </w:rPr>
        <w:t>Kategorie związane z misją i męczeństwem w pismach św. Brunona z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23AA">
        <w:rPr>
          <w:rFonts w:ascii="Times New Roman" w:hAnsi="Times New Roman" w:cs="Times New Roman"/>
          <w:i/>
          <w:iCs/>
        </w:rPr>
        <w:t>Kwerfurtu</w:t>
      </w:r>
      <w:proofErr w:type="spellEnd"/>
      <w:r w:rsidRPr="00FF23AA">
        <w:rPr>
          <w:rFonts w:ascii="Times New Roman" w:hAnsi="Times New Roman" w:cs="Times New Roman"/>
        </w:rPr>
        <w:t xml:space="preserve">, w: </w:t>
      </w:r>
      <w:proofErr w:type="spellStart"/>
      <w:r w:rsidRPr="00FF23AA">
        <w:rPr>
          <w:rFonts w:ascii="Times New Roman" w:hAnsi="Times New Roman" w:cs="Times New Roman"/>
          <w:i/>
          <w:iCs/>
        </w:rPr>
        <w:t>Cognitioni</w:t>
      </w:r>
      <w:proofErr w:type="spellEnd"/>
      <w:r w:rsidRPr="00FF23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23AA">
        <w:rPr>
          <w:rFonts w:ascii="Times New Roman" w:hAnsi="Times New Roman" w:cs="Times New Roman"/>
          <w:i/>
          <w:iCs/>
        </w:rPr>
        <w:t>gestorum</w:t>
      </w:r>
      <w:proofErr w:type="spellEnd"/>
      <w:r w:rsidRPr="00FF23AA">
        <w:rPr>
          <w:rFonts w:ascii="Times New Roman" w:hAnsi="Times New Roman" w:cs="Times New Roman"/>
          <w:i/>
          <w:iCs/>
        </w:rPr>
        <w:t>. Studia z dziejów średniowiecza dedykowane Profesorowi</w:t>
      </w:r>
      <w:r w:rsidR="00FF23AA"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Jerzemu Strzelczykowi</w:t>
      </w:r>
      <w:r w:rsidRPr="00FF23AA">
        <w:rPr>
          <w:rFonts w:ascii="Times New Roman" w:hAnsi="Times New Roman" w:cs="Times New Roman"/>
        </w:rPr>
        <w:t>, pod red. D. A. Sikorskiego, A. M. Wyrwy, Poznań-Warszawa 2006, s.</w:t>
      </w:r>
      <w:r w:rsidR="00FF23AA">
        <w:rPr>
          <w:rFonts w:ascii="Times New Roman" w:hAnsi="Times New Roman" w:cs="Times New Roman"/>
        </w:rPr>
        <w:t xml:space="preserve"> </w:t>
      </w:r>
      <w:r w:rsidRPr="00FF23AA">
        <w:rPr>
          <w:rFonts w:ascii="Times New Roman" w:hAnsi="Times New Roman" w:cs="Times New Roman"/>
        </w:rPr>
        <w:t xml:space="preserve">205-230; M. Sosnowski, </w:t>
      </w:r>
      <w:r w:rsidRPr="00FF23AA">
        <w:rPr>
          <w:rFonts w:ascii="Times New Roman" w:hAnsi="Times New Roman" w:cs="Times New Roman"/>
          <w:i/>
          <w:iCs/>
        </w:rPr>
        <w:t>Co wiadomo o lokalizacji pustelni tzw. Pięciu Braci?</w:t>
      </w:r>
      <w:r w:rsidRPr="00FF23AA">
        <w:rPr>
          <w:rFonts w:ascii="Times New Roman" w:hAnsi="Times New Roman" w:cs="Times New Roman"/>
        </w:rPr>
        <w:t>, „Roczniki</w:t>
      </w:r>
      <w:r w:rsidR="00FF23AA">
        <w:rPr>
          <w:rFonts w:ascii="Times New Roman" w:hAnsi="Times New Roman" w:cs="Times New Roman"/>
        </w:rPr>
        <w:t xml:space="preserve"> </w:t>
      </w:r>
      <w:r w:rsidRPr="00FF23AA">
        <w:rPr>
          <w:rFonts w:ascii="Times New Roman" w:hAnsi="Times New Roman" w:cs="Times New Roman"/>
        </w:rPr>
        <w:t>Historyczne”, t. LXXI (2005), s. 7-30</w:t>
      </w:r>
    </w:p>
    <w:p w:rsidR="00FF23AA" w:rsidRDefault="002326B7" w:rsidP="00FF23A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</w:rPr>
        <w:t xml:space="preserve">Anonim, tzw. Gall, </w:t>
      </w:r>
      <w:r w:rsidRPr="00FF23AA">
        <w:rPr>
          <w:rFonts w:ascii="Times New Roman" w:hAnsi="Times New Roman" w:cs="Times New Roman"/>
          <w:i/>
          <w:iCs/>
        </w:rPr>
        <w:t>Kronika polska</w:t>
      </w:r>
      <w:r w:rsidRPr="00FF23AA">
        <w:rPr>
          <w:rFonts w:ascii="Times New Roman" w:hAnsi="Times New Roman" w:cs="Times New Roman"/>
        </w:rPr>
        <w:t>, przełożył R. Grodecki, wstęp i komentarz M.</w:t>
      </w:r>
      <w:r w:rsidR="00FF23AA">
        <w:rPr>
          <w:rFonts w:ascii="Times New Roman" w:hAnsi="Times New Roman" w:cs="Times New Roman"/>
        </w:rPr>
        <w:t xml:space="preserve"> </w:t>
      </w:r>
      <w:proofErr w:type="spellStart"/>
      <w:r w:rsidRPr="00FF23AA">
        <w:rPr>
          <w:rFonts w:ascii="Times New Roman" w:hAnsi="Times New Roman" w:cs="Times New Roman"/>
        </w:rPr>
        <w:t>Plezia</w:t>
      </w:r>
      <w:proofErr w:type="spellEnd"/>
    </w:p>
    <w:p w:rsidR="002326B7" w:rsidRPr="00FF23AA" w:rsidRDefault="002326B7" w:rsidP="00FF23A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  <w:i/>
          <w:iCs/>
        </w:rPr>
        <w:t>Kronika wielkopolska</w:t>
      </w:r>
      <w:r w:rsidRPr="00FF23AA">
        <w:rPr>
          <w:rFonts w:ascii="Times New Roman" w:hAnsi="Times New Roman" w:cs="Times New Roman"/>
        </w:rPr>
        <w:t xml:space="preserve">, przekład K. Abgarowicz, wstęp i komentarze: B. </w:t>
      </w:r>
      <w:proofErr w:type="spellStart"/>
      <w:r w:rsidRPr="00FF23AA">
        <w:rPr>
          <w:rFonts w:ascii="Times New Roman" w:hAnsi="Times New Roman" w:cs="Times New Roman"/>
        </w:rPr>
        <w:t>Kürbisówna</w:t>
      </w:r>
      <w:proofErr w:type="spellEnd"/>
    </w:p>
    <w:p w:rsidR="002326B7" w:rsidRPr="00FF23AA" w:rsidRDefault="002326B7" w:rsidP="00FF23A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  <w:i/>
          <w:iCs/>
        </w:rPr>
        <w:t>Średniowieczne żywoty i cuda patronów Polski</w:t>
      </w:r>
      <w:r w:rsidRPr="00FF23AA">
        <w:rPr>
          <w:rFonts w:ascii="Times New Roman" w:hAnsi="Times New Roman" w:cs="Times New Roman"/>
        </w:rPr>
        <w:t xml:space="preserve">, przełożyła J. </w:t>
      </w:r>
      <w:proofErr w:type="spellStart"/>
      <w:r w:rsidRPr="00FF23AA">
        <w:rPr>
          <w:rFonts w:ascii="Times New Roman" w:hAnsi="Times New Roman" w:cs="Times New Roman"/>
        </w:rPr>
        <w:t>Pleziowa</w:t>
      </w:r>
      <w:proofErr w:type="spellEnd"/>
      <w:r w:rsidRPr="00FF23AA">
        <w:rPr>
          <w:rFonts w:ascii="Times New Roman" w:hAnsi="Times New Roman" w:cs="Times New Roman"/>
        </w:rPr>
        <w:t>, wstęp i</w:t>
      </w:r>
      <w:r w:rsidR="00FF23AA">
        <w:rPr>
          <w:rFonts w:ascii="Times New Roman" w:hAnsi="Times New Roman" w:cs="Times New Roman"/>
        </w:rPr>
        <w:t xml:space="preserve"> </w:t>
      </w:r>
      <w:r w:rsidRPr="00FF23AA">
        <w:rPr>
          <w:rFonts w:ascii="Times New Roman" w:hAnsi="Times New Roman" w:cs="Times New Roman"/>
        </w:rPr>
        <w:t xml:space="preserve">komentarz M. </w:t>
      </w:r>
      <w:proofErr w:type="spellStart"/>
      <w:r w:rsidRPr="00FF23AA">
        <w:rPr>
          <w:rFonts w:ascii="Times New Roman" w:hAnsi="Times New Roman" w:cs="Times New Roman"/>
        </w:rPr>
        <w:t>Plezia</w:t>
      </w:r>
      <w:proofErr w:type="spellEnd"/>
    </w:p>
    <w:p w:rsidR="002326B7" w:rsidRPr="00FF23AA" w:rsidRDefault="002326B7" w:rsidP="00FF23A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  <w:i/>
          <w:iCs/>
        </w:rPr>
        <w:t>Księga Henrykowska</w:t>
      </w:r>
      <w:r w:rsidRPr="00FF23AA">
        <w:rPr>
          <w:rFonts w:ascii="Times New Roman" w:hAnsi="Times New Roman" w:cs="Times New Roman"/>
        </w:rPr>
        <w:t>, przekład, wstęp i komentarz R. Grodecki</w:t>
      </w:r>
    </w:p>
    <w:p w:rsidR="002326B7" w:rsidRPr="00FF23AA" w:rsidRDefault="002326B7" w:rsidP="00FF23A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</w:rPr>
        <w:t xml:space="preserve">Jan Długosz, </w:t>
      </w:r>
      <w:r w:rsidRPr="00FF23AA">
        <w:rPr>
          <w:rFonts w:ascii="Times New Roman" w:hAnsi="Times New Roman" w:cs="Times New Roman"/>
          <w:i/>
          <w:iCs/>
        </w:rPr>
        <w:t>Roczniki czyli Kroniki sławnego Królestwa Polskiego</w:t>
      </w:r>
      <w:r w:rsidRPr="00FF23AA">
        <w:rPr>
          <w:rFonts w:ascii="Times New Roman" w:hAnsi="Times New Roman" w:cs="Times New Roman"/>
        </w:rPr>
        <w:t>, t. 6, księga 10:</w:t>
      </w:r>
      <w:r w:rsidR="00FF23AA" w:rsidRPr="00FF23AA">
        <w:rPr>
          <w:rFonts w:ascii="Times New Roman" w:hAnsi="Times New Roman" w:cs="Times New Roman"/>
        </w:rPr>
        <w:t xml:space="preserve"> </w:t>
      </w:r>
      <w:r w:rsidRPr="00FF23AA">
        <w:rPr>
          <w:rFonts w:ascii="Times New Roman" w:hAnsi="Times New Roman" w:cs="Times New Roman"/>
        </w:rPr>
        <w:t>1370-1405 lub t. 8, księga 11: 1413-1430, lub t. 9, księga 11-12: 1431-1444, lub t. 10, księga</w:t>
      </w:r>
      <w:r w:rsidR="00FF23AA">
        <w:rPr>
          <w:rFonts w:ascii="Times New Roman" w:hAnsi="Times New Roman" w:cs="Times New Roman"/>
        </w:rPr>
        <w:t xml:space="preserve"> </w:t>
      </w:r>
      <w:r w:rsidRPr="00FF23AA">
        <w:rPr>
          <w:rFonts w:ascii="Times New Roman" w:hAnsi="Times New Roman" w:cs="Times New Roman"/>
        </w:rPr>
        <w:t>12: 1445-1462, lub t. 11, księga 12: 146</w:t>
      </w:r>
      <w:bookmarkStart w:id="0" w:name="_GoBack"/>
      <w:bookmarkEnd w:id="0"/>
      <w:r w:rsidRPr="00FF23AA">
        <w:rPr>
          <w:rFonts w:ascii="Times New Roman" w:hAnsi="Times New Roman" w:cs="Times New Roman"/>
        </w:rPr>
        <w:t>2-1480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II – jedna pozycja do wyboru</w:t>
      </w:r>
    </w:p>
    <w:p w:rsidR="002326B7" w:rsidRPr="00FF23AA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</w:rPr>
        <w:t xml:space="preserve">Grzegorz z Tours, </w:t>
      </w:r>
      <w:r w:rsidRPr="00FF23AA">
        <w:rPr>
          <w:rFonts w:ascii="Times New Roman" w:hAnsi="Times New Roman" w:cs="Times New Roman"/>
          <w:i/>
          <w:iCs/>
        </w:rPr>
        <w:t>Historie. Historia Franków</w:t>
      </w:r>
      <w:r w:rsidRPr="00FF23AA">
        <w:rPr>
          <w:rFonts w:ascii="Times New Roman" w:hAnsi="Times New Roman" w:cs="Times New Roman"/>
        </w:rPr>
        <w:t>, przełożyli K. Liman, ks. Teofil Richter,</w:t>
      </w:r>
      <w:r w:rsidR="00FF23AA">
        <w:rPr>
          <w:rFonts w:ascii="Times New Roman" w:hAnsi="Times New Roman" w:cs="Times New Roman"/>
        </w:rPr>
        <w:t xml:space="preserve"> </w:t>
      </w:r>
      <w:r w:rsidRPr="00FF23AA">
        <w:rPr>
          <w:rFonts w:ascii="Times New Roman" w:hAnsi="Times New Roman" w:cs="Times New Roman"/>
        </w:rPr>
        <w:t>wstęp, opracowanie i komentarz D. A. Sikorski</w:t>
      </w:r>
    </w:p>
    <w:p w:rsidR="002326B7" w:rsidRPr="00FF23AA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proofErr w:type="spellStart"/>
      <w:r w:rsidRPr="00FF23AA">
        <w:rPr>
          <w:rFonts w:ascii="Times New Roman" w:hAnsi="Times New Roman" w:cs="Times New Roman"/>
        </w:rPr>
        <w:t>Einhard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Życie Karola Wielkiego</w:t>
      </w:r>
      <w:r w:rsidRPr="00FF23AA">
        <w:rPr>
          <w:rFonts w:ascii="Times New Roman" w:hAnsi="Times New Roman" w:cs="Times New Roman"/>
        </w:rPr>
        <w:t>, przełożył J. Parandowski, wstęp A. Gieysztor + R.</w:t>
      </w:r>
      <w:r w:rsidR="00FF23AA">
        <w:rPr>
          <w:rFonts w:ascii="Times New Roman" w:hAnsi="Times New Roman" w:cs="Times New Roman"/>
        </w:rPr>
        <w:t xml:space="preserve"> </w:t>
      </w:r>
      <w:proofErr w:type="spellStart"/>
      <w:r w:rsidRPr="00FF23AA">
        <w:rPr>
          <w:rFonts w:ascii="Times New Roman" w:hAnsi="Times New Roman" w:cs="Times New Roman"/>
        </w:rPr>
        <w:t>McKitterick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Królestwa Karolingów. Władza – konflikty – kultura 751-987</w:t>
      </w:r>
      <w:r w:rsidRPr="00FF23AA">
        <w:rPr>
          <w:rFonts w:ascii="Times New Roman" w:hAnsi="Times New Roman" w:cs="Times New Roman"/>
        </w:rPr>
        <w:t>, rozdz. I, II i III</w:t>
      </w:r>
    </w:p>
    <w:p w:rsidR="002326B7" w:rsidRPr="00FF23AA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</w:rPr>
        <w:t xml:space="preserve">Paweł Diakon, </w:t>
      </w:r>
      <w:r w:rsidRPr="00FF23AA">
        <w:rPr>
          <w:rFonts w:ascii="Times New Roman" w:hAnsi="Times New Roman" w:cs="Times New Roman"/>
          <w:i/>
          <w:iCs/>
        </w:rPr>
        <w:t>Historia Longobardów</w:t>
      </w:r>
      <w:r w:rsidRPr="00FF23AA">
        <w:rPr>
          <w:rFonts w:ascii="Times New Roman" w:hAnsi="Times New Roman" w:cs="Times New Roman"/>
        </w:rPr>
        <w:t>, przekład, wstęp i komentarz I. Lewandowski</w:t>
      </w:r>
    </w:p>
    <w:p w:rsidR="002326B7" w:rsidRPr="00FF23AA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  <w:i/>
          <w:iCs/>
        </w:rPr>
        <w:t>Żegluga świętego Brendana opata</w:t>
      </w:r>
      <w:r w:rsidRPr="00FF23AA">
        <w:rPr>
          <w:rFonts w:ascii="Times New Roman" w:hAnsi="Times New Roman" w:cs="Times New Roman"/>
        </w:rPr>
        <w:t>, przełożył I. Lewandowski, wstęp i komentarz J.</w:t>
      </w:r>
      <w:r w:rsidR="00FF23AA" w:rsidRPr="00FF23AA">
        <w:rPr>
          <w:rFonts w:ascii="Times New Roman" w:hAnsi="Times New Roman" w:cs="Times New Roman"/>
        </w:rPr>
        <w:t xml:space="preserve"> </w:t>
      </w:r>
      <w:r w:rsidRPr="00FF23AA">
        <w:rPr>
          <w:rFonts w:ascii="Times New Roman" w:hAnsi="Times New Roman" w:cs="Times New Roman"/>
        </w:rPr>
        <w:t xml:space="preserve">Strzelczyk + M. </w:t>
      </w:r>
      <w:proofErr w:type="spellStart"/>
      <w:r w:rsidRPr="00FF23AA">
        <w:rPr>
          <w:rFonts w:ascii="Times New Roman" w:hAnsi="Times New Roman" w:cs="Times New Roman"/>
        </w:rPr>
        <w:t>Dillon</w:t>
      </w:r>
      <w:proofErr w:type="spellEnd"/>
      <w:r w:rsidRPr="00FF23AA">
        <w:rPr>
          <w:rFonts w:ascii="Times New Roman" w:hAnsi="Times New Roman" w:cs="Times New Roman"/>
        </w:rPr>
        <w:t xml:space="preserve">, N. K. </w:t>
      </w:r>
      <w:proofErr w:type="spellStart"/>
      <w:r w:rsidRPr="00FF23AA">
        <w:rPr>
          <w:rFonts w:ascii="Times New Roman" w:hAnsi="Times New Roman" w:cs="Times New Roman"/>
        </w:rPr>
        <w:t>Chadwick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Ze świata Celtów</w:t>
      </w:r>
      <w:r w:rsidRPr="00FF23AA">
        <w:rPr>
          <w:rFonts w:ascii="Times New Roman" w:hAnsi="Times New Roman" w:cs="Times New Roman"/>
        </w:rPr>
        <w:t>, rozdz. 8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241256">
        <w:rPr>
          <w:rFonts w:ascii="Times New Roman" w:hAnsi="Times New Roman" w:cs="Times New Roman"/>
          <w:i/>
          <w:iCs/>
        </w:rPr>
        <w:t>Pieśń o Rolandzie</w:t>
      </w:r>
      <w:r w:rsidRPr="00241256">
        <w:rPr>
          <w:rFonts w:ascii="Times New Roman" w:hAnsi="Times New Roman" w:cs="Times New Roman"/>
        </w:rPr>
        <w:t>, przełożył T. Żeleński (Boy), wstęp i komentarz A. Drzewicka</w:t>
      </w:r>
      <w:r w:rsidR="00241256" w:rsidRPr="00241256">
        <w:rPr>
          <w:rFonts w:ascii="Times New Roman" w:hAnsi="Times New Roman" w:cs="Times New Roman"/>
        </w:rPr>
        <w:t xml:space="preserve"> </w:t>
      </w:r>
      <w:r w:rsidRPr="00241256">
        <w:rPr>
          <w:rFonts w:ascii="Times New Roman" w:hAnsi="Times New Roman" w:cs="Times New Roman"/>
        </w:rPr>
        <w:t xml:space="preserve">(Biblioteka Narodowa, seria II, nr 233) + J. Kowalski, A. Loba, M. Loba, J. Prokop, </w:t>
      </w:r>
      <w:r w:rsidRPr="00241256">
        <w:rPr>
          <w:rFonts w:ascii="Times New Roman" w:hAnsi="Times New Roman" w:cs="Times New Roman"/>
          <w:i/>
          <w:iCs/>
        </w:rPr>
        <w:t>Dzieje</w:t>
      </w:r>
      <w:r w:rsidR="00241256" w:rsidRPr="00241256">
        <w:rPr>
          <w:rFonts w:ascii="Times New Roman" w:hAnsi="Times New Roman" w:cs="Times New Roman"/>
          <w:i/>
          <w:iCs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>kultury francuskiej</w:t>
      </w:r>
      <w:r w:rsidRPr="00241256">
        <w:rPr>
          <w:rFonts w:ascii="Times New Roman" w:hAnsi="Times New Roman" w:cs="Times New Roman"/>
        </w:rPr>
        <w:t>, s. 122-152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241256">
        <w:rPr>
          <w:rFonts w:ascii="Times New Roman" w:hAnsi="Times New Roman" w:cs="Times New Roman"/>
        </w:rPr>
        <w:t>Wipon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Chwalebne czyny cesarza Konrada II</w:t>
      </w:r>
      <w:r w:rsidRPr="00241256">
        <w:rPr>
          <w:rFonts w:ascii="Times New Roman" w:hAnsi="Times New Roman" w:cs="Times New Roman"/>
        </w:rPr>
        <w:t xml:space="preserve">, przełożyła E. </w:t>
      </w:r>
      <w:proofErr w:type="spellStart"/>
      <w:r w:rsidRPr="00241256">
        <w:rPr>
          <w:rFonts w:ascii="Times New Roman" w:hAnsi="Times New Roman" w:cs="Times New Roman"/>
        </w:rPr>
        <w:t>Milkamanowicz</w:t>
      </w:r>
      <w:proofErr w:type="spellEnd"/>
      <w:r w:rsidRPr="00241256">
        <w:rPr>
          <w:rFonts w:ascii="Times New Roman" w:hAnsi="Times New Roman" w:cs="Times New Roman"/>
        </w:rPr>
        <w:t>, wstęp J.</w:t>
      </w:r>
      <w:r w:rsidR="00241256" w:rsidRPr="00241256">
        <w:rPr>
          <w:rFonts w:ascii="Times New Roman" w:hAnsi="Times New Roman" w:cs="Times New Roman"/>
        </w:rPr>
        <w:t xml:space="preserve"> </w:t>
      </w:r>
      <w:r w:rsidRPr="00241256">
        <w:rPr>
          <w:rFonts w:ascii="Times New Roman" w:hAnsi="Times New Roman" w:cs="Times New Roman"/>
        </w:rPr>
        <w:t xml:space="preserve">Sochacki + G. </w:t>
      </w:r>
      <w:proofErr w:type="spellStart"/>
      <w:r w:rsidRPr="00241256">
        <w:rPr>
          <w:rFonts w:ascii="Times New Roman" w:hAnsi="Times New Roman" w:cs="Times New Roman"/>
        </w:rPr>
        <w:t>Althoff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 xml:space="preserve">Potęga rytuału </w:t>
      </w:r>
      <w:r w:rsidRPr="00241256">
        <w:rPr>
          <w:rFonts w:ascii="Times New Roman" w:hAnsi="Times New Roman" w:cs="Times New Roman"/>
        </w:rPr>
        <w:t xml:space="preserve">lub G. </w:t>
      </w:r>
      <w:proofErr w:type="spellStart"/>
      <w:r w:rsidRPr="00241256">
        <w:rPr>
          <w:rFonts w:ascii="Times New Roman" w:hAnsi="Times New Roman" w:cs="Times New Roman"/>
        </w:rPr>
        <w:t>Althoff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Ottonowie. Władza królewska bez</w:t>
      </w:r>
      <w:r w:rsidR="00241256" w:rsidRPr="00241256">
        <w:rPr>
          <w:rFonts w:ascii="Times New Roman" w:hAnsi="Times New Roman" w:cs="Times New Roman"/>
          <w:i/>
          <w:iCs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>państwa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Anonim, </w:t>
      </w:r>
      <w:r w:rsidRPr="00241256">
        <w:rPr>
          <w:rFonts w:ascii="Times New Roman" w:hAnsi="Times New Roman" w:cs="Times New Roman"/>
          <w:i/>
          <w:iCs/>
        </w:rPr>
        <w:t>Dzieje pierwszej krucjaty</w:t>
      </w:r>
      <w:r w:rsidRPr="00241256">
        <w:rPr>
          <w:rFonts w:ascii="Times New Roman" w:hAnsi="Times New Roman" w:cs="Times New Roman"/>
        </w:rPr>
        <w:t xml:space="preserve">, przekład i komentarz K. Estreicher + T. </w:t>
      </w:r>
      <w:proofErr w:type="spellStart"/>
      <w:r w:rsidRPr="00241256">
        <w:rPr>
          <w:rFonts w:ascii="Times New Roman" w:hAnsi="Times New Roman" w:cs="Times New Roman"/>
        </w:rPr>
        <w:t>Asbridge</w:t>
      </w:r>
      <w:proofErr w:type="spellEnd"/>
      <w:r w:rsidRPr="00241256">
        <w:rPr>
          <w:rFonts w:ascii="Times New Roman" w:hAnsi="Times New Roman" w:cs="Times New Roman"/>
        </w:rPr>
        <w:t>,</w:t>
      </w:r>
      <w:r w:rsidR="00241256" w:rsidRPr="00241256">
        <w:rPr>
          <w:rFonts w:ascii="Times New Roman" w:hAnsi="Times New Roman" w:cs="Times New Roman"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>Pierwsza krucjata. Nowe spojrzenie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241256">
        <w:rPr>
          <w:rFonts w:ascii="Times New Roman" w:hAnsi="Times New Roman" w:cs="Times New Roman"/>
          <w:i/>
          <w:iCs/>
        </w:rPr>
        <w:t>Edda poetycka</w:t>
      </w:r>
      <w:r w:rsidRPr="00241256">
        <w:rPr>
          <w:rFonts w:ascii="Times New Roman" w:hAnsi="Times New Roman" w:cs="Times New Roman"/>
        </w:rPr>
        <w:t>, przekład, wstęp i komentarz A. Załuska-</w:t>
      </w:r>
      <w:proofErr w:type="spellStart"/>
      <w:r w:rsidRPr="00241256">
        <w:rPr>
          <w:rFonts w:ascii="Times New Roman" w:hAnsi="Times New Roman" w:cs="Times New Roman"/>
        </w:rPr>
        <w:t>Strombergowa</w:t>
      </w:r>
      <w:proofErr w:type="spellEnd"/>
      <w:r w:rsidRPr="00241256">
        <w:rPr>
          <w:rFonts w:ascii="Times New Roman" w:hAnsi="Times New Roman" w:cs="Times New Roman"/>
        </w:rPr>
        <w:t xml:space="preserve"> (Biblioteka</w:t>
      </w:r>
      <w:r w:rsidR="00241256" w:rsidRPr="00241256">
        <w:rPr>
          <w:rFonts w:ascii="Times New Roman" w:hAnsi="Times New Roman" w:cs="Times New Roman"/>
        </w:rPr>
        <w:t xml:space="preserve"> </w:t>
      </w:r>
      <w:r w:rsidRPr="00241256">
        <w:rPr>
          <w:rFonts w:ascii="Times New Roman" w:hAnsi="Times New Roman" w:cs="Times New Roman"/>
        </w:rPr>
        <w:t>Narodowa, seria II, nr 214)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  <w:i/>
          <w:iCs/>
        </w:rPr>
        <w:t xml:space="preserve">Saga o </w:t>
      </w:r>
      <w:proofErr w:type="spellStart"/>
      <w:r w:rsidRPr="00241256">
        <w:rPr>
          <w:rFonts w:ascii="Times New Roman" w:hAnsi="Times New Roman" w:cs="Times New Roman"/>
          <w:i/>
          <w:iCs/>
        </w:rPr>
        <w:t>Gunnlaugu</w:t>
      </w:r>
      <w:proofErr w:type="spellEnd"/>
      <w:r w:rsidRPr="00241256">
        <w:rPr>
          <w:rFonts w:ascii="Times New Roman" w:hAnsi="Times New Roman" w:cs="Times New Roman"/>
          <w:i/>
          <w:iCs/>
        </w:rPr>
        <w:t xml:space="preserve"> Wężowym Języku</w:t>
      </w:r>
      <w:r w:rsidRPr="00241256">
        <w:rPr>
          <w:rFonts w:ascii="Times New Roman" w:hAnsi="Times New Roman" w:cs="Times New Roman"/>
        </w:rPr>
        <w:t>, przekład, wstęp i komentarz A. Załuska-</w:t>
      </w:r>
      <w:proofErr w:type="spellStart"/>
      <w:r w:rsidRPr="00241256">
        <w:rPr>
          <w:rFonts w:ascii="Times New Roman" w:hAnsi="Times New Roman" w:cs="Times New Roman"/>
        </w:rPr>
        <w:t>Strombergowa</w:t>
      </w:r>
      <w:proofErr w:type="spellEnd"/>
      <w:r w:rsidRPr="00241256">
        <w:rPr>
          <w:rFonts w:ascii="Times New Roman" w:hAnsi="Times New Roman" w:cs="Times New Roman"/>
        </w:rPr>
        <w:t xml:space="preserve"> (Biblioteka Narodowa, seria II, nr 157) + E. </w:t>
      </w:r>
      <w:proofErr w:type="spellStart"/>
      <w:r w:rsidRPr="00241256">
        <w:rPr>
          <w:rFonts w:ascii="Times New Roman" w:hAnsi="Times New Roman" w:cs="Times New Roman"/>
        </w:rPr>
        <w:t>Roesdahl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 xml:space="preserve">Historia wikingów </w:t>
      </w:r>
      <w:r w:rsidRPr="00241256">
        <w:rPr>
          <w:rFonts w:ascii="Times New Roman" w:hAnsi="Times New Roman" w:cs="Times New Roman"/>
        </w:rPr>
        <w:t>lub</w:t>
      </w:r>
      <w:r w:rsidR="00241256" w:rsidRPr="00241256">
        <w:rPr>
          <w:rFonts w:ascii="Times New Roman" w:hAnsi="Times New Roman" w:cs="Times New Roman"/>
        </w:rPr>
        <w:t xml:space="preserve"> </w:t>
      </w:r>
      <w:r w:rsidR="00241256">
        <w:rPr>
          <w:rFonts w:ascii="Times New Roman" w:hAnsi="Times New Roman" w:cs="Times New Roman"/>
        </w:rPr>
        <w:t xml:space="preserve">A. </w:t>
      </w:r>
      <w:r w:rsidRPr="00241256">
        <w:rPr>
          <w:rFonts w:ascii="Times New Roman" w:hAnsi="Times New Roman" w:cs="Times New Roman"/>
        </w:rPr>
        <w:t xml:space="preserve">Forte, R. Oram, F. Pedersen, </w:t>
      </w:r>
      <w:r w:rsidRPr="00241256">
        <w:rPr>
          <w:rFonts w:ascii="Times New Roman" w:hAnsi="Times New Roman" w:cs="Times New Roman"/>
          <w:i/>
          <w:iCs/>
        </w:rPr>
        <w:t>Państwa Wikingów. Podboje, władza, kultura. Wiek IX – XI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241256">
        <w:rPr>
          <w:rFonts w:ascii="Times New Roman" w:hAnsi="Times New Roman" w:cs="Times New Roman"/>
          <w:i/>
          <w:iCs/>
        </w:rPr>
        <w:lastRenderedPageBreak/>
        <w:t>Tristan i Izolda</w:t>
      </w:r>
      <w:r w:rsidRPr="00241256">
        <w:rPr>
          <w:rFonts w:ascii="Times New Roman" w:hAnsi="Times New Roman" w:cs="Times New Roman"/>
        </w:rPr>
        <w:t xml:space="preserve">, przekład, wstęp i komentarz J. </w:t>
      </w:r>
      <w:proofErr w:type="spellStart"/>
      <w:r w:rsidRPr="00241256">
        <w:rPr>
          <w:rFonts w:ascii="Times New Roman" w:hAnsi="Times New Roman" w:cs="Times New Roman"/>
        </w:rPr>
        <w:t>Gorecka-Kalita</w:t>
      </w:r>
      <w:proofErr w:type="spellEnd"/>
      <w:r w:rsidRPr="00241256">
        <w:rPr>
          <w:rFonts w:ascii="Times New Roman" w:hAnsi="Times New Roman" w:cs="Times New Roman"/>
        </w:rPr>
        <w:t xml:space="preserve"> (Biblioteka Narodowa,</w:t>
      </w:r>
      <w:r w:rsidR="00241256" w:rsidRPr="00241256">
        <w:rPr>
          <w:rFonts w:ascii="Times New Roman" w:hAnsi="Times New Roman" w:cs="Times New Roman"/>
        </w:rPr>
        <w:t xml:space="preserve"> </w:t>
      </w:r>
      <w:r w:rsidRPr="00241256">
        <w:rPr>
          <w:rFonts w:ascii="Times New Roman" w:hAnsi="Times New Roman" w:cs="Times New Roman"/>
        </w:rPr>
        <w:t xml:space="preserve">seria II, nr 254) + M. </w:t>
      </w:r>
      <w:proofErr w:type="spellStart"/>
      <w:r w:rsidRPr="00241256">
        <w:rPr>
          <w:rFonts w:ascii="Times New Roman" w:hAnsi="Times New Roman" w:cs="Times New Roman"/>
        </w:rPr>
        <w:t>Pastoureau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Życie codzienne we Francji i w Anglii w czasach rycerzy</w:t>
      </w:r>
      <w:r w:rsidR="00241256" w:rsidRPr="00241256">
        <w:rPr>
          <w:rFonts w:ascii="Times New Roman" w:hAnsi="Times New Roman" w:cs="Times New Roman"/>
          <w:i/>
          <w:iCs/>
        </w:rPr>
        <w:t xml:space="preserve"> </w:t>
      </w:r>
      <w:r w:rsidR="00241256">
        <w:rPr>
          <w:rFonts w:ascii="Times New Roman" w:hAnsi="Times New Roman" w:cs="Times New Roman"/>
          <w:i/>
          <w:iCs/>
        </w:rPr>
        <w:t>Okrągłego Stołu</w:t>
      </w:r>
    </w:p>
    <w:p w:rsidR="002326B7" w:rsidRPr="00FF23AA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F23AA">
        <w:rPr>
          <w:rFonts w:ascii="Times New Roman" w:hAnsi="Times New Roman" w:cs="Times New Roman"/>
        </w:rPr>
        <w:t xml:space="preserve">J. Sokolski, </w:t>
      </w:r>
      <w:r w:rsidRPr="00FF23AA">
        <w:rPr>
          <w:rFonts w:ascii="Times New Roman" w:hAnsi="Times New Roman" w:cs="Times New Roman"/>
          <w:i/>
          <w:iCs/>
        </w:rPr>
        <w:t>Pielgrzymi do Piekła i Raju</w:t>
      </w:r>
      <w:r w:rsidRPr="00FF23AA">
        <w:rPr>
          <w:rFonts w:ascii="Times New Roman" w:hAnsi="Times New Roman" w:cs="Times New Roman"/>
        </w:rPr>
        <w:t>, t. I (źródła i komentarz)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241256">
        <w:rPr>
          <w:rFonts w:ascii="Times New Roman" w:hAnsi="Times New Roman" w:cs="Times New Roman"/>
          <w:i/>
          <w:iCs/>
        </w:rPr>
        <w:t xml:space="preserve">Kanony soboru powszechnego </w:t>
      </w:r>
      <w:r w:rsidRPr="00241256">
        <w:rPr>
          <w:rFonts w:ascii="Times New Roman" w:hAnsi="Times New Roman" w:cs="Times New Roman"/>
        </w:rPr>
        <w:t>(do wyboru: Lateran I, Lateran II, Lateran III, Lateran</w:t>
      </w:r>
      <w:r w:rsidR="00241256" w:rsidRPr="00241256">
        <w:rPr>
          <w:rFonts w:ascii="Times New Roman" w:hAnsi="Times New Roman" w:cs="Times New Roman"/>
        </w:rPr>
        <w:t xml:space="preserve"> </w:t>
      </w:r>
      <w:r w:rsidRPr="00241256">
        <w:rPr>
          <w:rFonts w:ascii="Times New Roman" w:hAnsi="Times New Roman" w:cs="Times New Roman"/>
        </w:rPr>
        <w:t xml:space="preserve">IV, Lyon I, Lyon II lub </w:t>
      </w:r>
      <w:proofErr w:type="spellStart"/>
      <w:r w:rsidRPr="00241256">
        <w:rPr>
          <w:rFonts w:ascii="Times New Roman" w:hAnsi="Times New Roman" w:cs="Times New Roman"/>
        </w:rPr>
        <w:t>Vienne</w:t>
      </w:r>
      <w:proofErr w:type="spellEnd"/>
      <w:r w:rsidRPr="00241256">
        <w:rPr>
          <w:rFonts w:ascii="Times New Roman" w:hAnsi="Times New Roman" w:cs="Times New Roman"/>
        </w:rPr>
        <w:t xml:space="preserve"> + Wstęp i komentarz), wyd. w: </w:t>
      </w:r>
      <w:r w:rsidRPr="00241256">
        <w:rPr>
          <w:rFonts w:ascii="Times New Roman" w:hAnsi="Times New Roman" w:cs="Times New Roman"/>
          <w:i/>
          <w:iCs/>
        </w:rPr>
        <w:t>Dokumenty soborów</w:t>
      </w:r>
      <w:r w:rsidR="00241256">
        <w:rPr>
          <w:rFonts w:ascii="Times New Roman" w:hAnsi="Times New Roman" w:cs="Times New Roman"/>
          <w:i/>
          <w:iCs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>powszechnych</w:t>
      </w:r>
      <w:r w:rsidRPr="00241256">
        <w:rPr>
          <w:rFonts w:ascii="Times New Roman" w:hAnsi="Times New Roman" w:cs="Times New Roman"/>
        </w:rPr>
        <w:t>, t. II (869-1312), wyd. Ks. A. Baron, Ks. H. Pietras SJ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Marie de France, </w:t>
      </w:r>
      <w:r w:rsidRPr="00241256">
        <w:rPr>
          <w:rFonts w:ascii="Times New Roman" w:hAnsi="Times New Roman" w:cs="Times New Roman"/>
          <w:i/>
          <w:iCs/>
        </w:rPr>
        <w:t>Opowieści</w:t>
      </w:r>
      <w:r w:rsidRPr="00241256">
        <w:rPr>
          <w:rFonts w:ascii="Times New Roman" w:hAnsi="Times New Roman" w:cs="Times New Roman"/>
        </w:rPr>
        <w:t xml:space="preserve">, w: </w:t>
      </w:r>
      <w:r w:rsidRPr="00241256">
        <w:rPr>
          <w:rFonts w:ascii="Times New Roman" w:hAnsi="Times New Roman" w:cs="Times New Roman"/>
          <w:i/>
          <w:iCs/>
        </w:rPr>
        <w:t>Arcydzieła francuskiego średniowiecza</w:t>
      </w:r>
      <w:r w:rsidRPr="00241256">
        <w:rPr>
          <w:rFonts w:ascii="Times New Roman" w:hAnsi="Times New Roman" w:cs="Times New Roman"/>
        </w:rPr>
        <w:t>, przełożyła A.</w:t>
      </w:r>
      <w:r w:rsidR="00241256" w:rsidRPr="00241256">
        <w:rPr>
          <w:rFonts w:ascii="Times New Roman" w:hAnsi="Times New Roman" w:cs="Times New Roman"/>
        </w:rPr>
        <w:t xml:space="preserve"> </w:t>
      </w:r>
      <w:r w:rsidRPr="00241256">
        <w:rPr>
          <w:rFonts w:ascii="Times New Roman" w:hAnsi="Times New Roman" w:cs="Times New Roman"/>
        </w:rPr>
        <w:t xml:space="preserve">Tatarkiewicz, wstęp i komentarz Z. Czerny + M. </w:t>
      </w:r>
      <w:proofErr w:type="spellStart"/>
      <w:r w:rsidRPr="00241256">
        <w:rPr>
          <w:rFonts w:ascii="Times New Roman" w:hAnsi="Times New Roman" w:cs="Times New Roman"/>
        </w:rPr>
        <w:t>Pastoureau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Życie codzienne we Francji i w</w:t>
      </w:r>
      <w:r w:rsidR="00241256" w:rsidRPr="00241256">
        <w:rPr>
          <w:rFonts w:ascii="Times New Roman" w:hAnsi="Times New Roman" w:cs="Times New Roman"/>
          <w:i/>
          <w:iCs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>Anglii w czasach rycerzy Okrągłego Stołu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241256">
        <w:rPr>
          <w:rFonts w:ascii="Times New Roman" w:hAnsi="Times New Roman" w:cs="Times New Roman"/>
        </w:rPr>
        <w:t>Chrétien</w:t>
      </w:r>
      <w:proofErr w:type="spellEnd"/>
      <w:r w:rsidRPr="00241256">
        <w:rPr>
          <w:rFonts w:ascii="Times New Roman" w:hAnsi="Times New Roman" w:cs="Times New Roman"/>
        </w:rPr>
        <w:t xml:space="preserve"> de </w:t>
      </w:r>
      <w:proofErr w:type="spellStart"/>
      <w:r w:rsidRPr="00241256">
        <w:rPr>
          <w:rFonts w:ascii="Times New Roman" w:hAnsi="Times New Roman" w:cs="Times New Roman"/>
        </w:rPr>
        <w:t>Troyes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proofErr w:type="spellStart"/>
      <w:r w:rsidRPr="00241256">
        <w:rPr>
          <w:rFonts w:ascii="Times New Roman" w:hAnsi="Times New Roman" w:cs="Times New Roman"/>
          <w:i/>
          <w:iCs/>
        </w:rPr>
        <w:t>Percewal</w:t>
      </w:r>
      <w:proofErr w:type="spellEnd"/>
      <w:r w:rsidRPr="00241256">
        <w:rPr>
          <w:rFonts w:ascii="Times New Roman" w:hAnsi="Times New Roman" w:cs="Times New Roman"/>
          <w:i/>
          <w:iCs/>
        </w:rPr>
        <w:t xml:space="preserve"> z Walii czyli opowieść o </w:t>
      </w:r>
      <w:proofErr w:type="spellStart"/>
      <w:r w:rsidRPr="00241256">
        <w:rPr>
          <w:rFonts w:ascii="Times New Roman" w:hAnsi="Times New Roman" w:cs="Times New Roman"/>
          <w:i/>
          <w:iCs/>
        </w:rPr>
        <w:t>Gralu</w:t>
      </w:r>
      <w:proofErr w:type="spellEnd"/>
      <w:r w:rsidRPr="00241256">
        <w:rPr>
          <w:rFonts w:ascii="Times New Roman" w:hAnsi="Times New Roman" w:cs="Times New Roman"/>
        </w:rPr>
        <w:t xml:space="preserve">, w: </w:t>
      </w:r>
      <w:r w:rsidRPr="00241256">
        <w:rPr>
          <w:rFonts w:ascii="Times New Roman" w:hAnsi="Times New Roman" w:cs="Times New Roman"/>
          <w:i/>
          <w:iCs/>
        </w:rPr>
        <w:t>Arcydzieła</w:t>
      </w:r>
      <w:r w:rsidR="00241256" w:rsidRPr="00241256">
        <w:rPr>
          <w:rFonts w:ascii="Times New Roman" w:hAnsi="Times New Roman" w:cs="Times New Roman"/>
          <w:i/>
          <w:iCs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>francuskiego średniowiecza</w:t>
      </w:r>
      <w:r w:rsidRPr="00241256">
        <w:rPr>
          <w:rFonts w:ascii="Times New Roman" w:hAnsi="Times New Roman" w:cs="Times New Roman"/>
        </w:rPr>
        <w:t>, przełożyła A. Tatarkiewicz, wstęp i komentarz Z. Czerny + M.</w:t>
      </w:r>
      <w:r w:rsidR="00241256" w:rsidRPr="00241256">
        <w:rPr>
          <w:rFonts w:ascii="Times New Roman" w:hAnsi="Times New Roman" w:cs="Times New Roman"/>
        </w:rPr>
        <w:t xml:space="preserve"> </w:t>
      </w:r>
      <w:proofErr w:type="spellStart"/>
      <w:r w:rsidRPr="00241256">
        <w:rPr>
          <w:rFonts w:ascii="Times New Roman" w:hAnsi="Times New Roman" w:cs="Times New Roman"/>
        </w:rPr>
        <w:t>Pastoureau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Życie codzienne we Francji i w Anglii w czasach rycerzy Okrągłego Stołu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241256">
        <w:rPr>
          <w:rFonts w:ascii="Times New Roman" w:hAnsi="Times New Roman" w:cs="Times New Roman"/>
        </w:rPr>
        <w:t>Chrétien</w:t>
      </w:r>
      <w:proofErr w:type="spellEnd"/>
      <w:r w:rsidRPr="00241256">
        <w:rPr>
          <w:rFonts w:ascii="Times New Roman" w:hAnsi="Times New Roman" w:cs="Times New Roman"/>
        </w:rPr>
        <w:t xml:space="preserve"> de </w:t>
      </w:r>
      <w:proofErr w:type="spellStart"/>
      <w:r w:rsidRPr="00241256">
        <w:rPr>
          <w:rFonts w:ascii="Times New Roman" w:hAnsi="Times New Roman" w:cs="Times New Roman"/>
        </w:rPr>
        <w:t>Troyes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proofErr w:type="spellStart"/>
      <w:r w:rsidRPr="00241256">
        <w:rPr>
          <w:rFonts w:ascii="Times New Roman" w:hAnsi="Times New Roman" w:cs="Times New Roman"/>
          <w:i/>
          <w:iCs/>
        </w:rPr>
        <w:t>Percewal</w:t>
      </w:r>
      <w:proofErr w:type="spellEnd"/>
      <w:r w:rsidRPr="00241256">
        <w:rPr>
          <w:rFonts w:ascii="Times New Roman" w:hAnsi="Times New Roman" w:cs="Times New Roman"/>
          <w:i/>
          <w:iCs/>
        </w:rPr>
        <w:t xml:space="preserve"> z Walii czyli opowieść o </w:t>
      </w:r>
      <w:proofErr w:type="spellStart"/>
      <w:r w:rsidRPr="00241256">
        <w:rPr>
          <w:rFonts w:ascii="Times New Roman" w:hAnsi="Times New Roman" w:cs="Times New Roman"/>
          <w:i/>
          <w:iCs/>
        </w:rPr>
        <w:t>Gralu</w:t>
      </w:r>
      <w:proofErr w:type="spellEnd"/>
      <w:r w:rsidRPr="00241256">
        <w:rPr>
          <w:rFonts w:ascii="Times New Roman" w:hAnsi="Times New Roman" w:cs="Times New Roman"/>
        </w:rPr>
        <w:t xml:space="preserve">, w: </w:t>
      </w:r>
      <w:r w:rsidRPr="00241256">
        <w:rPr>
          <w:rFonts w:ascii="Times New Roman" w:hAnsi="Times New Roman" w:cs="Times New Roman"/>
          <w:i/>
          <w:iCs/>
        </w:rPr>
        <w:t>Arcydzieła</w:t>
      </w:r>
      <w:r w:rsidR="00241256" w:rsidRPr="00241256">
        <w:rPr>
          <w:rFonts w:ascii="Times New Roman" w:hAnsi="Times New Roman" w:cs="Times New Roman"/>
          <w:i/>
          <w:iCs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>francuskiego średniowiecza</w:t>
      </w:r>
      <w:r w:rsidRPr="00241256">
        <w:rPr>
          <w:rFonts w:ascii="Times New Roman" w:hAnsi="Times New Roman" w:cs="Times New Roman"/>
        </w:rPr>
        <w:t>, przełożyła A. Tatarkiewicz, wstęp i komentarz Z. Czerny + R.</w:t>
      </w:r>
      <w:r w:rsidR="00241256" w:rsidRPr="00241256">
        <w:rPr>
          <w:rFonts w:ascii="Times New Roman" w:hAnsi="Times New Roman" w:cs="Times New Roman"/>
        </w:rPr>
        <w:t xml:space="preserve"> </w:t>
      </w:r>
      <w:proofErr w:type="spellStart"/>
      <w:r w:rsidRPr="00241256">
        <w:rPr>
          <w:rFonts w:ascii="Times New Roman" w:hAnsi="Times New Roman" w:cs="Times New Roman"/>
        </w:rPr>
        <w:t>Sh</w:t>
      </w:r>
      <w:proofErr w:type="spellEnd"/>
      <w:r w:rsidRPr="00241256">
        <w:rPr>
          <w:rFonts w:ascii="Times New Roman" w:hAnsi="Times New Roman" w:cs="Times New Roman"/>
        </w:rPr>
        <w:t xml:space="preserve">. </w:t>
      </w:r>
      <w:proofErr w:type="spellStart"/>
      <w:r w:rsidRPr="00241256">
        <w:rPr>
          <w:rFonts w:ascii="Times New Roman" w:hAnsi="Times New Roman" w:cs="Times New Roman"/>
        </w:rPr>
        <w:t>Loomis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proofErr w:type="spellStart"/>
      <w:r w:rsidRPr="00241256">
        <w:rPr>
          <w:rFonts w:ascii="Times New Roman" w:hAnsi="Times New Roman" w:cs="Times New Roman"/>
          <w:i/>
          <w:iCs/>
        </w:rPr>
        <w:t>Graal</w:t>
      </w:r>
      <w:proofErr w:type="spellEnd"/>
      <w:r w:rsidRPr="00241256">
        <w:rPr>
          <w:rFonts w:ascii="Times New Roman" w:hAnsi="Times New Roman" w:cs="Times New Roman"/>
          <w:i/>
          <w:iCs/>
        </w:rPr>
        <w:t>. Od celtyckiego mitu do symbolu chrześcijańskiego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iCs/>
        </w:rPr>
      </w:pPr>
      <w:proofErr w:type="spellStart"/>
      <w:r w:rsidRPr="00241256">
        <w:rPr>
          <w:rFonts w:ascii="Times New Roman" w:hAnsi="Times New Roman" w:cs="Times New Roman"/>
        </w:rPr>
        <w:t>Chrétien</w:t>
      </w:r>
      <w:proofErr w:type="spellEnd"/>
      <w:r w:rsidRPr="00241256">
        <w:rPr>
          <w:rFonts w:ascii="Times New Roman" w:hAnsi="Times New Roman" w:cs="Times New Roman"/>
        </w:rPr>
        <w:t xml:space="preserve"> de </w:t>
      </w:r>
      <w:proofErr w:type="spellStart"/>
      <w:r w:rsidRPr="00241256">
        <w:rPr>
          <w:rFonts w:ascii="Times New Roman" w:hAnsi="Times New Roman" w:cs="Times New Roman"/>
        </w:rPr>
        <w:t>Troyes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proofErr w:type="spellStart"/>
      <w:r w:rsidRPr="00241256">
        <w:rPr>
          <w:rFonts w:ascii="Times New Roman" w:hAnsi="Times New Roman" w:cs="Times New Roman"/>
          <w:i/>
          <w:iCs/>
        </w:rPr>
        <w:t>Percewal</w:t>
      </w:r>
      <w:proofErr w:type="spellEnd"/>
      <w:r w:rsidRPr="00241256">
        <w:rPr>
          <w:rFonts w:ascii="Times New Roman" w:hAnsi="Times New Roman" w:cs="Times New Roman"/>
          <w:i/>
          <w:iCs/>
        </w:rPr>
        <w:t xml:space="preserve"> z Walii czyli opowieść o </w:t>
      </w:r>
      <w:proofErr w:type="spellStart"/>
      <w:r w:rsidRPr="00241256">
        <w:rPr>
          <w:rFonts w:ascii="Times New Roman" w:hAnsi="Times New Roman" w:cs="Times New Roman"/>
          <w:i/>
          <w:iCs/>
        </w:rPr>
        <w:t>Gralu</w:t>
      </w:r>
      <w:proofErr w:type="spellEnd"/>
      <w:r w:rsidRPr="00241256">
        <w:rPr>
          <w:rFonts w:ascii="Times New Roman" w:hAnsi="Times New Roman" w:cs="Times New Roman"/>
        </w:rPr>
        <w:t xml:space="preserve">, w: </w:t>
      </w:r>
      <w:r w:rsidRPr="00241256">
        <w:rPr>
          <w:rFonts w:ascii="Times New Roman" w:hAnsi="Times New Roman" w:cs="Times New Roman"/>
          <w:i/>
          <w:iCs/>
        </w:rPr>
        <w:t>Arcydzieła</w:t>
      </w:r>
      <w:r w:rsidR="00241256" w:rsidRPr="00241256">
        <w:rPr>
          <w:rFonts w:ascii="Times New Roman" w:hAnsi="Times New Roman" w:cs="Times New Roman"/>
          <w:i/>
          <w:iCs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>francuskiego średniowiecza</w:t>
      </w:r>
      <w:r w:rsidRPr="00241256">
        <w:rPr>
          <w:rFonts w:ascii="Times New Roman" w:hAnsi="Times New Roman" w:cs="Times New Roman"/>
        </w:rPr>
        <w:t>, przełożyła A. Tatarkiewicz, wstęp i komentarz Z. Czerny + M.</w:t>
      </w:r>
      <w:r w:rsidR="00241256" w:rsidRPr="00241256">
        <w:rPr>
          <w:rFonts w:ascii="Times New Roman" w:hAnsi="Times New Roman" w:cs="Times New Roman"/>
        </w:rPr>
        <w:t xml:space="preserve"> </w:t>
      </w:r>
      <w:proofErr w:type="spellStart"/>
      <w:r w:rsidRPr="00241256">
        <w:rPr>
          <w:rFonts w:ascii="Times New Roman" w:hAnsi="Times New Roman" w:cs="Times New Roman"/>
        </w:rPr>
        <w:t>Pastoureau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Życie codzienne we Francji i w Anglii w czasach rycerzy Okrągłego Stołu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proofErr w:type="spellStart"/>
      <w:r w:rsidRPr="00241256">
        <w:rPr>
          <w:rFonts w:ascii="Times New Roman" w:hAnsi="Times New Roman" w:cs="Times New Roman"/>
        </w:rPr>
        <w:t>Brunetto</w:t>
      </w:r>
      <w:proofErr w:type="spellEnd"/>
      <w:r w:rsidRPr="00241256">
        <w:rPr>
          <w:rFonts w:ascii="Times New Roman" w:hAnsi="Times New Roman" w:cs="Times New Roman"/>
        </w:rPr>
        <w:t xml:space="preserve"> </w:t>
      </w:r>
      <w:proofErr w:type="spellStart"/>
      <w:r w:rsidRPr="00241256">
        <w:rPr>
          <w:rFonts w:ascii="Times New Roman" w:hAnsi="Times New Roman" w:cs="Times New Roman"/>
        </w:rPr>
        <w:t>Latini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Skarbiec wiedzy</w:t>
      </w:r>
      <w:r w:rsidRPr="00241256">
        <w:rPr>
          <w:rFonts w:ascii="Times New Roman" w:hAnsi="Times New Roman" w:cs="Times New Roman"/>
        </w:rPr>
        <w:t>, przekład i opracowanie M. Frankowska-Terlecka, T.</w:t>
      </w:r>
      <w:r w:rsidR="00241256" w:rsidRPr="00241256">
        <w:rPr>
          <w:rFonts w:ascii="Times New Roman" w:hAnsi="Times New Roman" w:cs="Times New Roman"/>
        </w:rPr>
        <w:t xml:space="preserve"> </w:t>
      </w:r>
      <w:proofErr w:type="spellStart"/>
      <w:r w:rsidRPr="00241256">
        <w:rPr>
          <w:rFonts w:ascii="Times New Roman" w:hAnsi="Times New Roman" w:cs="Times New Roman"/>
        </w:rPr>
        <w:t>Giermak</w:t>
      </w:r>
      <w:proofErr w:type="spellEnd"/>
      <w:r w:rsidRPr="00241256">
        <w:rPr>
          <w:rFonts w:ascii="Times New Roman" w:hAnsi="Times New Roman" w:cs="Times New Roman"/>
        </w:rPr>
        <w:t>-Zielińska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241256">
        <w:rPr>
          <w:rFonts w:ascii="Times New Roman" w:hAnsi="Times New Roman" w:cs="Times New Roman"/>
        </w:rPr>
        <w:t xml:space="preserve">Jan di Piano </w:t>
      </w:r>
      <w:proofErr w:type="spellStart"/>
      <w:r w:rsidRPr="00241256">
        <w:rPr>
          <w:rFonts w:ascii="Times New Roman" w:hAnsi="Times New Roman" w:cs="Times New Roman"/>
        </w:rPr>
        <w:t>Carpini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Historia Mongołów</w:t>
      </w:r>
      <w:r w:rsidRPr="00241256">
        <w:rPr>
          <w:rFonts w:ascii="Times New Roman" w:hAnsi="Times New Roman" w:cs="Times New Roman"/>
        </w:rPr>
        <w:t xml:space="preserve">, w: J. Strzelczyk, </w:t>
      </w:r>
      <w:r w:rsidRPr="00241256">
        <w:rPr>
          <w:rFonts w:ascii="Times New Roman" w:hAnsi="Times New Roman" w:cs="Times New Roman"/>
          <w:i/>
          <w:iCs/>
        </w:rPr>
        <w:t>Spotkanie dwóch światów.</w:t>
      </w:r>
      <w:r w:rsidR="00241256" w:rsidRPr="00241256">
        <w:rPr>
          <w:rFonts w:ascii="Times New Roman" w:hAnsi="Times New Roman" w:cs="Times New Roman"/>
          <w:i/>
          <w:iCs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 xml:space="preserve">Stolica Apostolska a świat mongolski w połowie XIII wieku </w:t>
      </w:r>
      <w:r w:rsidRPr="00241256">
        <w:rPr>
          <w:rFonts w:ascii="Times New Roman" w:hAnsi="Times New Roman" w:cs="Times New Roman"/>
        </w:rPr>
        <w:t>+ Wstęp i komentarze</w:t>
      </w:r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241256">
        <w:rPr>
          <w:rFonts w:ascii="Times New Roman" w:hAnsi="Times New Roman" w:cs="Times New Roman"/>
        </w:rPr>
        <w:t xml:space="preserve">Benedykt Polak, </w:t>
      </w:r>
      <w:r w:rsidRPr="00241256">
        <w:rPr>
          <w:rFonts w:ascii="Times New Roman" w:hAnsi="Times New Roman" w:cs="Times New Roman"/>
          <w:i/>
          <w:iCs/>
        </w:rPr>
        <w:t>Sprawozdanie</w:t>
      </w:r>
      <w:r w:rsidRPr="00241256">
        <w:rPr>
          <w:rFonts w:ascii="Times New Roman" w:hAnsi="Times New Roman" w:cs="Times New Roman"/>
        </w:rPr>
        <w:t xml:space="preserve">, C. de </w:t>
      </w:r>
      <w:proofErr w:type="spellStart"/>
      <w:r w:rsidRPr="00241256">
        <w:rPr>
          <w:rFonts w:ascii="Times New Roman" w:hAnsi="Times New Roman" w:cs="Times New Roman"/>
        </w:rPr>
        <w:t>Bridia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Historia Tatarów</w:t>
      </w:r>
      <w:r w:rsidRPr="00241256">
        <w:rPr>
          <w:rFonts w:ascii="Times New Roman" w:hAnsi="Times New Roman" w:cs="Times New Roman"/>
        </w:rPr>
        <w:t>, korespondencja</w:t>
      </w:r>
      <w:r w:rsidR="00241256" w:rsidRPr="00241256">
        <w:rPr>
          <w:rFonts w:ascii="Times New Roman" w:hAnsi="Times New Roman" w:cs="Times New Roman"/>
        </w:rPr>
        <w:t xml:space="preserve"> </w:t>
      </w:r>
      <w:r w:rsidRPr="00241256">
        <w:rPr>
          <w:rFonts w:ascii="Times New Roman" w:hAnsi="Times New Roman" w:cs="Times New Roman"/>
        </w:rPr>
        <w:t xml:space="preserve">papieży Innocentego IV i Aleksandra IV z władcami mongolskimi, </w:t>
      </w:r>
      <w:r w:rsidRPr="00241256">
        <w:rPr>
          <w:rFonts w:ascii="Times New Roman" w:hAnsi="Times New Roman" w:cs="Times New Roman"/>
          <w:i/>
          <w:iCs/>
        </w:rPr>
        <w:t>„Opis krajów”(</w:t>
      </w:r>
      <w:proofErr w:type="spellStart"/>
      <w:r w:rsidRPr="00241256">
        <w:rPr>
          <w:rFonts w:ascii="Times New Roman" w:hAnsi="Times New Roman" w:cs="Times New Roman"/>
          <w:i/>
          <w:iCs/>
        </w:rPr>
        <w:t>Descriptio</w:t>
      </w:r>
      <w:proofErr w:type="spellEnd"/>
      <w:r w:rsidRPr="0024125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41256">
        <w:rPr>
          <w:rFonts w:ascii="Times New Roman" w:hAnsi="Times New Roman" w:cs="Times New Roman"/>
          <w:i/>
          <w:iCs/>
        </w:rPr>
        <w:t>terrarum</w:t>
      </w:r>
      <w:proofErr w:type="spellEnd"/>
      <w:r w:rsidRPr="00241256">
        <w:rPr>
          <w:rFonts w:ascii="Times New Roman" w:hAnsi="Times New Roman" w:cs="Times New Roman"/>
          <w:i/>
          <w:iCs/>
        </w:rPr>
        <w:t>)</w:t>
      </w:r>
      <w:r w:rsidRPr="00241256">
        <w:rPr>
          <w:rFonts w:ascii="Times New Roman" w:hAnsi="Times New Roman" w:cs="Times New Roman"/>
        </w:rPr>
        <w:t xml:space="preserve">, w: J. Strzelczyk, </w:t>
      </w:r>
      <w:r w:rsidRPr="00241256">
        <w:rPr>
          <w:rFonts w:ascii="Times New Roman" w:hAnsi="Times New Roman" w:cs="Times New Roman"/>
          <w:i/>
          <w:iCs/>
        </w:rPr>
        <w:t>Spotkanie dwóch światów. Stolica Apostolska a świat</w:t>
      </w:r>
      <w:r w:rsidR="00241256" w:rsidRPr="00241256">
        <w:rPr>
          <w:rFonts w:ascii="Times New Roman" w:hAnsi="Times New Roman" w:cs="Times New Roman"/>
          <w:i/>
          <w:iCs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 xml:space="preserve">mongolski w połowie XIII wieku </w:t>
      </w:r>
      <w:r w:rsidRPr="00241256">
        <w:rPr>
          <w:rFonts w:ascii="Times New Roman" w:hAnsi="Times New Roman" w:cs="Times New Roman"/>
        </w:rPr>
        <w:t>+ Wstęp i komentarze</w:t>
      </w:r>
    </w:p>
    <w:p w:rsidR="002326B7" w:rsidRPr="00FF23AA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proofErr w:type="spellStart"/>
      <w:r w:rsidRPr="00FF23AA">
        <w:rPr>
          <w:rFonts w:ascii="Times New Roman" w:hAnsi="Times New Roman" w:cs="Times New Roman"/>
        </w:rPr>
        <w:t>Fernão</w:t>
      </w:r>
      <w:proofErr w:type="spellEnd"/>
      <w:r w:rsidRPr="00FF23AA">
        <w:rPr>
          <w:rFonts w:ascii="Times New Roman" w:hAnsi="Times New Roman" w:cs="Times New Roman"/>
        </w:rPr>
        <w:t xml:space="preserve"> </w:t>
      </w:r>
      <w:proofErr w:type="spellStart"/>
      <w:r w:rsidRPr="00FF23AA">
        <w:rPr>
          <w:rFonts w:ascii="Times New Roman" w:hAnsi="Times New Roman" w:cs="Times New Roman"/>
        </w:rPr>
        <w:t>Lopes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Kroniki królewskie</w:t>
      </w:r>
      <w:r w:rsidRPr="00FF23AA">
        <w:rPr>
          <w:rFonts w:ascii="Times New Roman" w:hAnsi="Times New Roman" w:cs="Times New Roman"/>
        </w:rPr>
        <w:t xml:space="preserve">, przekład i komentarz J. Z. </w:t>
      </w:r>
      <w:proofErr w:type="spellStart"/>
      <w:r w:rsidRPr="00FF23AA">
        <w:rPr>
          <w:rFonts w:ascii="Times New Roman" w:hAnsi="Times New Roman" w:cs="Times New Roman"/>
        </w:rPr>
        <w:t>Klave</w:t>
      </w:r>
      <w:proofErr w:type="spellEnd"/>
    </w:p>
    <w:p w:rsidR="002326B7" w:rsidRPr="00241256" w:rsidRDefault="002326B7" w:rsidP="00FF23AA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François Villon, </w:t>
      </w:r>
      <w:r w:rsidRPr="00241256">
        <w:rPr>
          <w:rFonts w:ascii="Times New Roman" w:hAnsi="Times New Roman" w:cs="Times New Roman"/>
          <w:i/>
          <w:iCs/>
        </w:rPr>
        <w:t xml:space="preserve">Wielki Testament </w:t>
      </w:r>
      <w:r w:rsidRPr="00241256">
        <w:rPr>
          <w:rFonts w:ascii="Times New Roman" w:hAnsi="Times New Roman" w:cs="Times New Roman"/>
        </w:rPr>
        <w:t xml:space="preserve">+ B. Geremek, </w:t>
      </w:r>
      <w:r w:rsidRPr="00241256">
        <w:rPr>
          <w:rFonts w:ascii="Times New Roman" w:hAnsi="Times New Roman" w:cs="Times New Roman"/>
          <w:i/>
          <w:iCs/>
        </w:rPr>
        <w:t xml:space="preserve">Życie codzienne w </w:t>
      </w:r>
      <w:r w:rsidR="00241256">
        <w:rPr>
          <w:rFonts w:ascii="Times New Roman" w:hAnsi="Times New Roman" w:cs="Times New Roman"/>
          <w:i/>
          <w:iCs/>
        </w:rPr>
        <w:t xml:space="preserve">Paryżu </w:t>
      </w:r>
      <w:r w:rsidRPr="00241256">
        <w:rPr>
          <w:rFonts w:ascii="Times New Roman" w:hAnsi="Times New Roman" w:cs="Times New Roman"/>
          <w:i/>
          <w:iCs/>
        </w:rPr>
        <w:t>Franciszka Villona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Default="002326B7" w:rsidP="002326B7">
      <w:pPr>
        <w:spacing w:after="0"/>
        <w:rPr>
          <w:rFonts w:ascii="Times New Roman" w:hAnsi="Times New Roman" w:cs="Times New Roman"/>
          <w:b/>
        </w:rPr>
      </w:pPr>
      <w:r w:rsidRPr="00F55732">
        <w:rPr>
          <w:rFonts w:ascii="Times New Roman" w:hAnsi="Times New Roman" w:cs="Times New Roman"/>
          <w:b/>
        </w:rPr>
        <w:t>Egzamin B</w:t>
      </w:r>
    </w:p>
    <w:p w:rsidR="00241256" w:rsidRPr="00F55732" w:rsidRDefault="00241256" w:rsidP="002326B7">
      <w:pPr>
        <w:spacing w:after="0"/>
        <w:rPr>
          <w:rFonts w:ascii="Times New Roman" w:hAnsi="Times New Roman" w:cs="Times New Roman"/>
          <w:b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Znajomość podstawowej faktografii ze wskazanych podręczników</w:t>
      </w: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</w:t>
      </w:r>
      <w:r w:rsidR="00F55732">
        <w:rPr>
          <w:rFonts w:ascii="Times New Roman" w:hAnsi="Times New Roman" w:cs="Times New Roman"/>
        </w:rPr>
        <w:t xml:space="preserve"> </w:t>
      </w:r>
      <w:r w:rsidR="00F55732" w:rsidRPr="002326B7">
        <w:rPr>
          <w:rFonts w:ascii="Times New Roman" w:hAnsi="Times New Roman" w:cs="Times New Roman"/>
        </w:rPr>
        <w:t xml:space="preserve">– </w:t>
      </w:r>
      <w:r w:rsidR="00F55732">
        <w:rPr>
          <w:rFonts w:ascii="Times New Roman" w:hAnsi="Times New Roman" w:cs="Times New Roman"/>
        </w:rPr>
        <w:t>wszystkie pozycje obowiązkowe</w:t>
      </w:r>
    </w:p>
    <w:p w:rsidR="002326B7" w:rsidRPr="002326B7" w:rsidRDefault="002326B7" w:rsidP="002326B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  <w:iCs/>
        </w:rPr>
        <w:t xml:space="preserve">Buko, </w:t>
      </w:r>
      <w:r w:rsidRPr="002326B7">
        <w:rPr>
          <w:rFonts w:ascii="Times New Roman" w:hAnsi="Times New Roman" w:cs="Times New Roman"/>
          <w:i/>
          <w:iCs/>
        </w:rPr>
        <w:t>Archeologia Polski średniowiecznej</w:t>
      </w:r>
      <w:r w:rsidRPr="002326B7">
        <w:rPr>
          <w:rFonts w:ascii="Times New Roman" w:hAnsi="Times New Roman" w:cs="Times New Roman"/>
          <w:iCs/>
        </w:rPr>
        <w:t xml:space="preserve">; </w:t>
      </w:r>
      <w:r w:rsidRPr="002326B7">
        <w:rPr>
          <w:rFonts w:ascii="Times New Roman" w:hAnsi="Times New Roman" w:cs="Times New Roman"/>
          <w:i/>
          <w:iCs/>
        </w:rPr>
        <w:t>Wielka historia Polski</w:t>
      </w:r>
      <w:r w:rsidRPr="002326B7">
        <w:rPr>
          <w:rFonts w:ascii="Times New Roman" w:hAnsi="Times New Roman" w:cs="Times New Roman"/>
        </w:rPr>
        <w:t xml:space="preserve">, t. 2: J. </w:t>
      </w:r>
      <w:proofErr w:type="spellStart"/>
      <w:r w:rsidRPr="002326B7">
        <w:rPr>
          <w:rFonts w:ascii="Times New Roman" w:hAnsi="Times New Roman" w:cs="Times New Roman"/>
        </w:rPr>
        <w:t>Wyrozumski</w:t>
      </w:r>
      <w:proofErr w:type="spellEnd"/>
      <w:r w:rsidRPr="002326B7">
        <w:rPr>
          <w:rFonts w:ascii="Times New Roman" w:hAnsi="Times New Roman" w:cs="Times New Roman"/>
        </w:rPr>
        <w:t xml:space="preserve">, </w:t>
      </w:r>
      <w:r w:rsidRPr="002326B7">
        <w:rPr>
          <w:rFonts w:ascii="Times New Roman" w:hAnsi="Times New Roman" w:cs="Times New Roman"/>
          <w:i/>
          <w:iCs/>
        </w:rPr>
        <w:t>VIII w. – 1370</w:t>
      </w:r>
      <w:r w:rsidRPr="002326B7">
        <w:rPr>
          <w:rFonts w:ascii="Times New Roman" w:hAnsi="Times New Roman" w:cs="Times New Roman"/>
        </w:rPr>
        <w:t xml:space="preserve">, t. 3: K. Baczkowski, </w:t>
      </w:r>
      <w:r w:rsidRPr="002326B7">
        <w:rPr>
          <w:rFonts w:ascii="Times New Roman" w:hAnsi="Times New Roman" w:cs="Times New Roman"/>
          <w:i/>
          <w:iCs/>
        </w:rPr>
        <w:t>1370 – 1506</w:t>
      </w: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II –</w:t>
      </w:r>
      <w:r w:rsidR="00F55732">
        <w:rPr>
          <w:rFonts w:ascii="Times New Roman" w:hAnsi="Times New Roman" w:cs="Times New Roman"/>
        </w:rPr>
        <w:t xml:space="preserve"> </w:t>
      </w:r>
      <w:r w:rsidRPr="002326B7">
        <w:rPr>
          <w:rFonts w:ascii="Times New Roman" w:hAnsi="Times New Roman" w:cs="Times New Roman"/>
        </w:rPr>
        <w:t>do wyboru</w:t>
      </w:r>
      <w:r w:rsidR="00F55732">
        <w:rPr>
          <w:rFonts w:ascii="Times New Roman" w:hAnsi="Times New Roman" w:cs="Times New Roman"/>
        </w:rPr>
        <w:t xml:space="preserve">: </w:t>
      </w:r>
    </w:p>
    <w:p w:rsidR="002326B7" w:rsidRPr="002326B7" w:rsidRDefault="002326B7" w:rsidP="002326B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</w:rPr>
        <w:t xml:space="preserve">R. Michałowski, </w:t>
      </w:r>
      <w:r w:rsidRPr="002326B7">
        <w:rPr>
          <w:rFonts w:ascii="Times New Roman" w:hAnsi="Times New Roman" w:cs="Times New Roman"/>
          <w:i/>
          <w:iCs/>
        </w:rPr>
        <w:t>Historia powszechna. Średniowiecze</w:t>
      </w:r>
    </w:p>
    <w:p w:rsidR="002326B7" w:rsidRPr="002326B7" w:rsidRDefault="002326B7" w:rsidP="002326B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 xml:space="preserve">T. Manteuffel, </w:t>
      </w:r>
      <w:r w:rsidRPr="002326B7">
        <w:rPr>
          <w:rFonts w:ascii="Times New Roman" w:hAnsi="Times New Roman" w:cs="Times New Roman"/>
          <w:i/>
          <w:iCs/>
        </w:rPr>
        <w:t xml:space="preserve">Historia powszechna. Średniowiecze </w:t>
      </w:r>
      <w:r w:rsidRPr="002326B7">
        <w:rPr>
          <w:rFonts w:ascii="Times New Roman" w:hAnsi="Times New Roman" w:cs="Times New Roman"/>
        </w:rPr>
        <w:t>– jednak wydanie nie</w:t>
      </w:r>
    </w:p>
    <w:p w:rsidR="002326B7" w:rsidRPr="002326B7" w:rsidRDefault="002326B7" w:rsidP="002326B7">
      <w:p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</w:rPr>
        <w:t>wcześniejsze niż wydanie XVI, poprawione i uzupełnione, Warszawa 2005 + B. Zientara,</w:t>
      </w:r>
      <w:r>
        <w:rPr>
          <w:rFonts w:ascii="Times New Roman" w:hAnsi="Times New Roman" w:cs="Times New Roman"/>
        </w:rPr>
        <w:t xml:space="preserve"> </w:t>
      </w:r>
      <w:r w:rsidRPr="002326B7">
        <w:rPr>
          <w:rFonts w:ascii="Times New Roman" w:hAnsi="Times New Roman" w:cs="Times New Roman"/>
          <w:i/>
          <w:iCs/>
        </w:rPr>
        <w:t>Historia powszechna średniowiecza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III – jedna pozycja do wyboru</w:t>
      </w:r>
    </w:p>
    <w:p w:rsidR="002326B7" w:rsidRPr="00241256" w:rsidRDefault="002326B7" w:rsidP="0024125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P. Skubiszewski, </w:t>
      </w:r>
      <w:r w:rsidRPr="00241256">
        <w:rPr>
          <w:rFonts w:ascii="Times New Roman" w:hAnsi="Times New Roman" w:cs="Times New Roman"/>
          <w:i/>
          <w:iCs/>
        </w:rPr>
        <w:t>Sztuka Europy łacińskiej od VI do IX wieku</w:t>
      </w:r>
    </w:p>
    <w:p w:rsidR="002326B7" w:rsidRPr="00241256" w:rsidRDefault="002326B7" w:rsidP="0024125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G. Henderson, </w:t>
      </w:r>
      <w:r w:rsidRPr="00241256">
        <w:rPr>
          <w:rFonts w:ascii="Times New Roman" w:hAnsi="Times New Roman" w:cs="Times New Roman"/>
          <w:i/>
          <w:iCs/>
        </w:rPr>
        <w:t xml:space="preserve">Wczesne średniowiecze </w:t>
      </w:r>
      <w:r w:rsidRPr="00241256">
        <w:rPr>
          <w:rFonts w:ascii="Times New Roman" w:hAnsi="Times New Roman" w:cs="Times New Roman"/>
        </w:rPr>
        <w:t xml:space="preserve">+ O. von Simson, </w:t>
      </w:r>
      <w:r w:rsidRPr="00241256">
        <w:rPr>
          <w:rFonts w:ascii="Times New Roman" w:hAnsi="Times New Roman" w:cs="Times New Roman"/>
          <w:i/>
          <w:iCs/>
        </w:rPr>
        <w:t>Katedra gotycka</w:t>
      </w:r>
    </w:p>
    <w:p w:rsidR="002326B7" w:rsidRPr="00241256" w:rsidRDefault="002326B7" w:rsidP="0024125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G. Henderson, </w:t>
      </w:r>
      <w:r w:rsidRPr="00241256">
        <w:rPr>
          <w:rFonts w:ascii="Times New Roman" w:hAnsi="Times New Roman" w:cs="Times New Roman"/>
          <w:i/>
          <w:iCs/>
        </w:rPr>
        <w:t xml:space="preserve">Wczesne średniowiecze </w:t>
      </w:r>
      <w:r w:rsidRPr="00241256">
        <w:rPr>
          <w:rFonts w:ascii="Times New Roman" w:hAnsi="Times New Roman" w:cs="Times New Roman"/>
        </w:rPr>
        <w:t xml:space="preserve">+ G. Duby, </w:t>
      </w:r>
      <w:r w:rsidRPr="00241256">
        <w:rPr>
          <w:rFonts w:ascii="Times New Roman" w:hAnsi="Times New Roman" w:cs="Times New Roman"/>
          <w:i/>
          <w:iCs/>
        </w:rPr>
        <w:t>Czasy katedr</w:t>
      </w:r>
    </w:p>
    <w:p w:rsidR="002326B7" w:rsidRPr="00241256" w:rsidRDefault="002326B7" w:rsidP="0024125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241256">
        <w:rPr>
          <w:rFonts w:ascii="Times New Roman" w:hAnsi="Times New Roman" w:cs="Times New Roman"/>
        </w:rPr>
        <w:t xml:space="preserve">J. Kowalski, A. Loba, M. Loba, J. Prokop, </w:t>
      </w:r>
      <w:r w:rsidRPr="00241256">
        <w:rPr>
          <w:rFonts w:ascii="Times New Roman" w:hAnsi="Times New Roman" w:cs="Times New Roman"/>
          <w:i/>
          <w:iCs/>
        </w:rPr>
        <w:t xml:space="preserve">Dzieje kultury francuskiej </w:t>
      </w:r>
      <w:r w:rsidRPr="00241256">
        <w:rPr>
          <w:rFonts w:ascii="Times New Roman" w:hAnsi="Times New Roman" w:cs="Times New Roman"/>
        </w:rPr>
        <w:t>(tylko część</w:t>
      </w:r>
      <w:r w:rsidR="00241256" w:rsidRPr="00241256">
        <w:rPr>
          <w:rFonts w:ascii="Times New Roman" w:hAnsi="Times New Roman" w:cs="Times New Roman"/>
        </w:rPr>
        <w:t xml:space="preserve"> </w:t>
      </w:r>
      <w:r w:rsidRPr="00241256">
        <w:rPr>
          <w:rFonts w:ascii="Times New Roman" w:hAnsi="Times New Roman" w:cs="Times New Roman"/>
        </w:rPr>
        <w:t>autorstwa J. Kowalskiego)</w:t>
      </w:r>
    </w:p>
    <w:p w:rsidR="002326B7" w:rsidRPr="00241256" w:rsidRDefault="002326B7" w:rsidP="0024125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lastRenderedPageBreak/>
        <w:t xml:space="preserve">T. Chrzanowski, </w:t>
      </w:r>
      <w:r w:rsidRPr="00241256">
        <w:rPr>
          <w:rFonts w:ascii="Times New Roman" w:hAnsi="Times New Roman" w:cs="Times New Roman"/>
          <w:i/>
          <w:iCs/>
        </w:rPr>
        <w:t>Sztuka w Polsce Piastów i Jagiellonów</w:t>
      </w:r>
      <w:r w:rsidR="00241256">
        <w:rPr>
          <w:rFonts w:ascii="Times New Roman" w:hAnsi="Times New Roman" w:cs="Times New Roman"/>
          <w:iCs/>
        </w:rPr>
        <w:t xml:space="preserve"> + Z. Świechowski, </w:t>
      </w:r>
      <w:r w:rsidR="00241256">
        <w:rPr>
          <w:rFonts w:ascii="Times New Roman" w:hAnsi="Times New Roman" w:cs="Times New Roman"/>
          <w:i/>
          <w:iCs/>
        </w:rPr>
        <w:t>Architektura romańska w Polsce</w:t>
      </w:r>
    </w:p>
    <w:p w:rsidR="002326B7" w:rsidRPr="00241256" w:rsidRDefault="002326B7" w:rsidP="0024125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241256">
        <w:rPr>
          <w:rFonts w:ascii="Times New Roman" w:hAnsi="Times New Roman" w:cs="Times New Roman"/>
          <w:i/>
          <w:iCs/>
        </w:rPr>
        <w:t>Kultura Polski średniowiecznej X-XIII w.</w:t>
      </w:r>
      <w:r w:rsidRPr="00241256">
        <w:rPr>
          <w:rFonts w:ascii="Times New Roman" w:hAnsi="Times New Roman" w:cs="Times New Roman"/>
        </w:rPr>
        <w:t xml:space="preserve">, pod red. J. </w:t>
      </w:r>
      <w:proofErr w:type="spellStart"/>
      <w:r w:rsidRPr="00241256">
        <w:rPr>
          <w:rFonts w:ascii="Times New Roman" w:hAnsi="Times New Roman" w:cs="Times New Roman"/>
        </w:rPr>
        <w:t>Dowiata</w:t>
      </w:r>
      <w:proofErr w:type="spellEnd"/>
    </w:p>
    <w:p w:rsidR="002326B7" w:rsidRPr="00241256" w:rsidRDefault="002326B7" w:rsidP="0024125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241256">
        <w:rPr>
          <w:rFonts w:ascii="Times New Roman" w:hAnsi="Times New Roman" w:cs="Times New Roman"/>
          <w:i/>
          <w:iCs/>
        </w:rPr>
        <w:t>Kultura Polski średniowiecznej XIV-XV w.</w:t>
      </w:r>
      <w:r w:rsidRPr="00241256">
        <w:rPr>
          <w:rFonts w:ascii="Times New Roman" w:hAnsi="Times New Roman" w:cs="Times New Roman"/>
        </w:rPr>
        <w:t>, pod red. B. Geremka</w:t>
      </w:r>
    </w:p>
    <w:p w:rsidR="002326B7" w:rsidRPr="00241256" w:rsidRDefault="002326B7" w:rsidP="0024125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R. Kiersnowski, </w:t>
      </w:r>
      <w:r w:rsidRPr="00241256">
        <w:rPr>
          <w:rFonts w:ascii="Times New Roman" w:hAnsi="Times New Roman" w:cs="Times New Roman"/>
          <w:i/>
          <w:iCs/>
        </w:rPr>
        <w:t>Moneta w kulturze wieków średnich</w:t>
      </w:r>
    </w:p>
    <w:p w:rsidR="002326B7" w:rsidRPr="00241256" w:rsidRDefault="002326B7" w:rsidP="0024125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241256">
        <w:rPr>
          <w:rFonts w:ascii="Times New Roman" w:hAnsi="Times New Roman" w:cs="Times New Roman"/>
        </w:rPr>
        <w:t xml:space="preserve">T. Michałowska, </w:t>
      </w:r>
      <w:r w:rsidRPr="00241256">
        <w:rPr>
          <w:rFonts w:ascii="Times New Roman" w:hAnsi="Times New Roman" w:cs="Times New Roman"/>
          <w:i/>
          <w:iCs/>
        </w:rPr>
        <w:t xml:space="preserve">Średniowiecze </w:t>
      </w:r>
      <w:r w:rsidRPr="00241256">
        <w:rPr>
          <w:rFonts w:ascii="Times New Roman" w:hAnsi="Times New Roman" w:cs="Times New Roman"/>
        </w:rPr>
        <w:t xml:space="preserve">(seria: </w:t>
      </w:r>
      <w:r w:rsidRPr="00241256">
        <w:rPr>
          <w:rFonts w:ascii="Times New Roman" w:hAnsi="Times New Roman" w:cs="Times New Roman"/>
          <w:i/>
          <w:iCs/>
        </w:rPr>
        <w:t>Wielka historia literatury polskiej</w:t>
      </w:r>
      <w:r w:rsidRPr="00241256">
        <w:rPr>
          <w:rFonts w:ascii="Times New Roman" w:hAnsi="Times New Roman" w:cs="Times New Roman"/>
        </w:rPr>
        <w:t>)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IV – jedna pozycja do wyboru</w:t>
      </w:r>
    </w:p>
    <w:p w:rsidR="002326B7" w:rsidRPr="00241256" w:rsidRDefault="002326B7" w:rsidP="0024125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I. Wood, </w:t>
      </w:r>
      <w:r w:rsidRPr="00241256">
        <w:rPr>
          <w:rFonts w:ascii="Times New Roman" w:hAnsi="Times New Roman" w:cs="Times New Roman"/>
          <w:i/>
          <w:iCs/>
        </w:rPr>
        <w:t>Królestwa Merowingów. Władza – społeczeństwo – kultura 450-751</w:t>
      </w:r>
    </w:p>
    <w:p w:rsidR="002326B7" w:rsidRPr="00241256" w:rsidRDefault="002326B7" w:rsidP="0024125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R. </w:t>
      </w:r>
      <w:proofErr w:type="spellStart"/>
      <w:r w:rsidRPr="00241256">
        <w:rPr>
          <w:rFonts w:ascii="Times New Roman" w:hAnsi="Times New Roman" w:cs="Times New Roman"/>
        </w:rPr>
        <w:t>McKitterick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Królestwa Karolingów. Władza – konflikty – kultura 751-987</w:t>
      </w:r>
    </w:p>
    <w:p w:rsidR="002326B7" w:rsidRPr="00241256" w:rsidRDefault="002326B7" w:rsidP="0024125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E. M. </w:t>
      </w:r>
      <w:proofErr w:type="spellStart"/>
      <w:r w:rsidRPr="00241256">
        <w:rPr>
          <w:rFonts w:ascii="Times New Roman" w:hAnsi="Times New Roman" w:cs="Times New Roman"/>
        </w:rPr>
        <w:t>Hallam</w:t>
      </w:r>
      <w:proofErr w:type="spellEnd"/>
      <w:r w:rsidRPr="00241256">
        <w:rPr>
          <w:rFonts w:ascii="Times New Roman" w:hAnsi="Times New Roman" w:cs="Times New Roman"/>
        </w:rPr>
        <w:t xml:space="preserve">, J. </w:t>
      </w:r>
      <w:proofErr w:type="spellStart"/>
      <w:r w:rsidRPr="00241256">
        <w:rPr>
          <w:rFonts w:ascii="Times New Roman" w:hAnsi="Times New Roman" w:cs="Times New Roman"/>
        </w:rPr>
        <w:t>Everard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Francja w czasach Kapetyngów 987-1328</w:t>
      </w:r>
    </w:p>
    <w:p w:rsidR="002326B7" w:rsidRPr="00241256" w:rsidRDefault="002326B7" w:rsidP="0024125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241256">
        <w:rPr>
          <w:rFonts w:ascii="Times New Roman" w:hAnsi="Times New Roman" w:cs="Times New Roman"/>
        </w:rPr>
        <w:t xml:space="preserve">J. Kowalski, A. Loba, M. Loba, J. Prokop, </w:t>
      </w:r>
      <w:r w:rsidRPr="00241256">
        <w:rPr>
          <w:rFonts w:ascii="Times New Roman" w:hAnsi="Times New Roman" w:cs="Times New Roman"/>
          <w:i/>
          <w:iCs/>
        </w:rPr>
        <w:t xml:space="preserve">Dzieje kultury francuskiej </w:t>
      </w:r>
      <w:r w:rsidRPr="00241256">
        <w:rPr>
          <w:rFonts w:ascii="Times New Roman" w:hAnsi="Times New Roman" w:cs="Times New Roman"/>
        </w:rPr>
        <w:t>(tylko część</w:t>
      </w:r>
      <w:r w:rsidR="00241256" w:rsidRPr="00241256">
        <w:rPr>
          <w:rFonts w:ascii="Times New Roman" w:hAnsi="Times New Roman" w:cs="Times New Roman"/>
        </w:rPr>
        <w:t xml:space="preserve"> </w:t>
      </w:r>
      <w:r w:rsidRPr="00241256">
        <w:rPr>
          <w:rFonts w:ascii="Times New Roman" w:hAnsi="Times New Roman" w:cs="Times New Roman"/>
        </w:rPr>
        <w:t>autorstwa J. Kowalskiego)</w:t>
      </w:r>
    </w:p>
    <w:p w:rsidR="002326B7" w:rsidRPr="00241256" w:rsidRDefault="00241256" w:rsidP="0024125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B</w:t>
      </w:r>
      <w:r w:rsidR="002326B7" w:rsidRPr="00241256">
        <w:rPr>
          <w:rFonts w:ascii="Times New Roman" w:hAnsi="Times New Roman" w:cs="Times New Roman"/>
        </w:rPr>
        <w:t xml:space="preserve">. </w:t>
      </w:r>
      <w:proofErr w:type="spellStart"/>
      <w:r w:rsidR="002326B7" w:rsidRPr="00241256">
        <w:rPr>
          <w:rFonts w:ascii="Times New Roman" w:hAnsi="Times New Roman" w:cs="Times New Roman"/>
        </w:rPr>
        <w:t>Yorke</w:t>
      </w:r>
      <w:proofErr w:type="spellEnd"/>
      <w:r w:rsidR="002326B7" w:rsidRPr="00241256">
        <w:rPr>
          <w:rFonts w:ascii="Times New Roman" w:hAnsi="Times New Roman" w:cs="Times New Roman"/>
        </w:rPr>
        <w:t xml:space="preserve">, </w:t>
      </w:r>
      <w:r w:rsidR="002326B7" w:rsidRPr="00241256">
        <w:rPr>
          <w:rFonts w:ascii="Times New Roman" w:hAnsi="Times New Roman" w:cs="Times New Roman"/>
          <w:i/>
          <w:iCs/>
        </w:rPr>
        <w:t>Królowie i królestwa Anglii w czasach Anglosasów 600-900</w:t>
      </w:r>
    </w:p>
    <w:p w:rsidR="002326B7" w:rsidRPr="00241256" w:rsidRDefault="002326B7" w:rsidP="0024125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A. Forte, R. Oram, F. Pedersen, </w:t>
      </w:r>
      <w:r w:rsidRPr="00241256">
        <w:rPr>
          <w:rFonts w:ascii="Times New Roman" w:hAnsi="Times New Roman" w:cs="Times New Roman"/>
          <w:i/>
          <w:iCs/>
        </w:rPr>
        <w:t>Państwa Wikingów. Podboje, władza, kultura. Wiek</w:t>
      </w:r>
      <w:r w:rsidR="00241256" w:rsidRPr="00241256">
        <w:rPr>
          <w:rFonts w:ascii="Times New Roman" w:hAnsi="Times New Roman" w:cs="Times New Roman"/>
          <w:i/>
          <w:iCs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>IX – XI</w:t>
      </w:r>
    </w:p>
    <w:p w:rsidR="002326B7" w:rsidRPr="00241256" w:rsidRDefault="002326B7" w:rsidP="0024125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G. G. </w:t>
      </w:r>
      <w:proofErr w:type="spellStart"/>
      <w:r w:rsidRPr="00241256">
        <w:rPr>
          <w:rFonts w:ascii="Times New Roman" w:hAnsi="Times New Roman" w:cs="Times New Roman"/>
        </w:rPr>
        <w:t>Coulton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Panorama średniowiecznej Anglii</w:t>
      </w:r>
    </w:p>
    <w:p w:rsidR="002326B7" w:rsidRPr="00241256" w:rsidRDefault="002326B7" w:rsidP="0024125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J.-Cl. </w:t>
      </w:r>
      <w:proofErr w:type="spellStart"/>
      <w:r w:rsidRPr="00241256">
        <w:rPr>
          <w:rFonts w:ascii="Times New Roman" w:hAnsi="Times New Roman" w:cs="Times New Roman"/>
        </w:rPr>
        <w:t>Maire</w:t>
      </w:r>
      <w:proofErr w:type="spellEnd"/>
      <w:r w:rsidRPr="00241256">
        <w:rPr>
          <w:rFonts w:ascii="Times New Roman" w:hAnsi="Times New Roman" w:cs="Times New Roman"/>
        </w:rPr>
        <w:t xml:space="preserve"> </w:t>
      </w:r>
      <w:proofErr w:type="spellStart"/>
      <w:r w:rsidRPr="00241256">
        <w:rPr>
          <w:rFonts w:ascii="Times New Roman" w:hAnsi="Times New Roman" w:cs="Times New Roman"/>
        </w:rPr>
        <w:t>Vigueur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Rycerze i mieszczanie. Wojna, konflikty i społeczeństwo w</w:t>
      </w:r>
      <w:r w:rsidR="00241256" w:rsidRPr="00241256">
        <w:rPr>
          <w:rFonts w:ascii="Times New Roman" w:hAnsi="Times New Roman" w:cs="Times New Roman"/>
          <w:i/>
          <w:iCs/>
        </w:rPr>
        <w:t xml:space="preserve"> </w:t>
      </w:r>
      <w:r w:rsidRPr="00241256">
        <w:rPr>
          <w:rFonts w:ascii="Times New Roman" w:hAnsi="Times New Roman" w:cs="Times New Roman"/>
          <w:i/>
          <w:iCs/>
        </w:rPr>
        <w:t>średniowiecznych Włoszech XII – XIII wiek</w:t>
      </w:r>
    </w:p>
    <w:p w:rsidR="002326B7" w:rsidRPr="00241256" w:rsidRDefault="002326B7" w:rsidP="0024125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S. </w:t>
      </w:r>
      <w:proofErr w:type="spellStart"/>
      <w:r w:rsidRPr="00241256">
        <w:rPr>
          <w:rFonts w:ascii="Times New Roman" w:hAnsi="Times New Roman" w:cs="Times New Roman"/>
        </w:rPr>
        <w:t>Weinfurter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Niemcy w średniowieczu 500-1500</w:t>
      </w:r>
    </w:p>
    <w:p w:rsidR="002326B7" w:rsidRPr="00241256" w:rsidRDefault="002326B7" w:rsidP="0024125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J. Le </w:t>
      </w:r>
      <w:proofErr w:type="spellStart"/>
      <w:r w:rsidRPr="00241256">
        <w:rPr>
          <w:rFonts w:ascii="Times New Roman" w:hAnsi="Times New Roman" w:cs="Times New Roman"/>
        </w:rPr>
        <w:t>Goff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Kultura średniowiecznej Europy</w:t>
      </w:r>
    </w:p>
    <w:p w:rsidR="002326B7" w:rsidRDefault="002326B7" w:rsidP="002326B7">
      <w:pPr>
        <w:spacing w:after="0"/>
        <w:rPr>
          <w:rFonts w:ascii="Times New Roman" w:hAnsi="Times New Roman" w:cs="Times New Roman"/>
        </w:rPr>
      </w:pPr>
    </w:p>
    <w:p w:rsidR="002326B7" w:rsidRPr="002326B7" w:rsidRDefault="002326B7" w:rsidP="002326B7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V – jedna pozycja do wyboru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</w:rPr>
        <w:t xml:space="preserve">M. </w:t>
      </w:r>
      <w:proofErr w:type="spellStart"/>
      <w:r w:rsidRPr="002326B7">
        <w:rPr>
          <w:rFonts w:ascii="Times New Roman" w:hAnsi="Times New Roman" w:cs="Times New Roman"/>
        </w:rPr>
        <w:t>Dillon</w:t>
      </w:r>
      <w:proofErr w:type="spellEnd"/>
      <w:r w:rsidRPr="002326B7">
        <w:rPr>
          <w:rFonts w:ascii="Times New Roman" w:hAnsi="Times New Roman" w:cs="Times New Roman"/>
        </w:rPr>
        <w:t xml:space="preserve">, N. K. </w:t>
      </w:r>
      <w:proofErr w:type="spellStart"/>
      <w:r w:rsidRPr="002326B7">
        <w:rPr>
          <w:rFonts w:ascii="Times New Roman" w:hAnsi="Times New Roman" w:cs="Times New Roman"/>
        </w:rPr>
        <w:t>Chadwick</w:t>
      </w:r>
      <w:proofErr w:type="spellEnd"/>
      <w:r w:rsidRPr="002326B7">
        <w:rPr>
          <w:rFonts w:ascii="Times New Roman" w:hAnsi="Times New Roman" w:cs="Times New Roman"/>
        </w:rPr>
        <w:t xml:space="preserve">, </w:t>
      </w:r>
      <w:r w:rsidRPr="002326B7">
        <w:rPr>
          <w:rFonts w:ascii="Times New Roman" w:hAnsi="Times New Roman" w:cs="Times New Roman"/>
          <w:i/>
          <w:iCs/>
        </w:rPr>
        <w:t>Ze świata Celtów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  <w:iCs/>
        </w:rPr>
        <w:t>J. Danecki,</w:t>
      </w:r>
      <w:r w:rsidRPr="002326B7">
        <w:rPr>
          <w:rFonts w:ascii="Times New Roman" w:hAnsi="Times New Roman" w:cs="Times New Roman"/>
          <w:i/>
          <w:iCs/>
        </w:rPr>
        <w:t xml:space="preserve"> Arabowie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 xml:space="preserve">M. M. Dziekan, </w:t>
      </w:r>
      <w:r w:rsidRPr="002326B7">
        <w:rPr>
          <w:rFonts w:ascii="Times New Roman" w:hAnsi="Times New Roman" w:cs="Times New Roman"/>
          <w:i/>
          <w:iCs/>
        </w:rPr>
        <w:t xml:space="preserve">Dzieje kultury arabskiej </w:t>
      </w:r>
      <w:r w:rsidRPr="002326B7">
        <w:rPr>
          <w:rFonts w:ascii="Times New Roman" w:hAnsi="Times New Roman" w:cs="Times New Roman"/>
        </w:rPr>
        <w:t>(do końca XV wieku)</w:t>
      </w:r>
    </w:p>
    <w:p w:rsidR="002326B7" w:rsidRPr="002326B7" w:rsidRDefault="00241256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I. </w:t>
      </w:r>
      <w:r w:rsidR="002326B7" w:rsidRPr="002326B7">
        <w:rPr>
          <w:rFonts w:ascii="Times New Roman" w:hAnsi="Times New Roman" w:cs="Times New Roman"/>
        </w:rPr>
        <w:t xml:space="preserve">Morris, </w:t>
      </w:r>
      <w:r w:rsidR="002326B7" w:rsidRPr="002326B7">
        <w:rPr>
          <w:rFonts w:ascii="Times New Roman" w:hAnsi="Times New Roman" w:cs="Times New Roman"/>
          <w:i/>
          <w:iCs/>
        </w:rPr>
        <w:t>Świat Księcia Promienistego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</w:rPr>
        <w:t xml:space="preserve">L. Gumilow, </w:t>
      </w:r>
      <w:r w:rsidRPr="002326B7">
        <w:rPr>
          <w:rFonts w:ascii="Times New Roman" w:hAnsi="Times New Roman" w:cs="Times New Roman"/>
          <w:i/>
          <w:iCs/>
        </w:rPr>
        <w:t>Od Rusi do Rosji</w:t>
      </w:r>
    </w:p>
    <w:p w:rsidR="002326B7" w:rsidRPr="002326B7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326B7">
        <w:rPr>
          <w:rFonts w:ascii="Times New Roman" w:hAnsi="Times New Roman" w:cs="Times New Roman"/>
        </w:rPr>
        <w:t xml:space="preserve">L. Gumilow, </w:t>
      </w:r>
      <w:r w:rsidRPr="002326B7">
        <w:rPr>
          <w:rFonts w:ascii="Times New Roman" w:hAnsi="Times New Roman" w:cs="Times New Roman"/>
          <w:i/>
          <w:iCs/>
        </w:rPr>
        <w:t>Dzieje dawnych Turków</w:t>
      </w:r>
    </w:p>
    <w:p w:rsidR="00D257BB" w:rsidRPr="00241256" w:rsidRDefault="002326B7" w:rsidP="002326B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 xml:space="preserve">P. M. </w:t>
      </w:r>
      <w:proofErr w:type="spellStart"/>
      <w:r w:rsidRPr="002326B7">
        <w:rPr>
          <w:rFonts w:ascii="Times New Roman" w:hAnsi="Times New Roman" w:cs="Times New Roman"/>
        </w:rPr>
        <w:t>Holt</w:t>
      </w:r>
      <w:proofErr w:type="spellEnd"/>
      <w:r w:rsidRPr="002326B7">
        <w:rPr>
          <w:rFonts w:ascii="Times New Roman" w:hAnsi="Times New Roman" w:cs="Times New Roman"/>
        </w:rPr>
        <w:t xml:space="preserve">, </w:t>
      </w:r>
      <w:r w:rsidRPr="002326B7">
        <w:rPr>
          <w:rFonts w:ascii="Times New Roman" w:hAnsi="Times New Roman" w:cs="Times New Roman"/>
          <w:i/>
          <w:iCs/>
        </w:rPr>
        <w:t>Bliski Wschód od wypraw krzyżowych do 1517 roku</w:t>
      </w:r>
    </w:p>
    <w:p w:rsidR="00241256" w:rsidRPr="00241256" w:rsidRDefault="00241256" w:rsidP="0024125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J. </w:t>
      </w:r>
      <w:proofErr w:type="spellStart"/>
      <w:r w:rsidRPr="00241256">
        <w:rPr>
          <w:rFonts w:ascii="Times New Roman" w:hAnsi="Times New Roman" w:cs="Times New Roman"/>
        </w:rPr>
        <w:t>Herrin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Bizancjum. Niezwykłe dziedzictwo średniowiecznego imperium</w:t>
      </w:r>
    </w:p>
    <w:p w:rsidR="00241256" w:rsidRPr="00241256" w:rsidRDefault="00241256" w:rsidP="0024125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G. </w:t>
      </w:r>
      <w:proofErr w:type="spellStart"/>
      <w:r w:rsidRPr="00241256">
        <w:rPr>
          <w:rFonts w:ascii="Times New Roman" w:hAnsi="Times New Roman" w:cs="Times New Roman"/>
        </w:rPr>
        <w:t>Ostrogorski</w:t>
      </w:r>
      <w:proofErr w:type="spellEnd"/>
      <w:r w:rsidRPr="00241256">
        <w:rPr>
          <w:rFonts w:ascii="Times New Roman" w:hAnsi="Times New Roman" w:cs="Times New Roman"/>
        </w:rPr>
        <w:t xml:space="preserve">, </w:t>
      </w:r>
      <w:r w:rsidRPr="00241256">
        <w:rPr>
          <w:rFonts w:ascii="Times New Roman" w:hAnsi="Times New Roman" w:cs="Times New Roman"/>
          <w:i/>
          <w:iCs/>
        </w:rPr>
        <w:t>Dzieje Bizancjum</w:t>
      </w:r>
    </w:p>
    <w:p w:rsidR="00241256" w:rsidRPr="00241256" w:rsidRDefault="00241256" w:rsidP="0024125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R. Browning, </w:t>
      </w:r>
      <w:r w:rsidRPr="00241256">
        <w:rPr>
          <w:rFonts w:ascii="Times New Roman" w:hAnsi="Times New Roman" w:cs="Times New Roman"/>
          <w:i/>
          <w:iCs/>
        </w:rPr>
        <w:t>Cesarstwo bizantyńskie</w:t>
      </w:r>
    </w:p>
    <w:p w:rsidR="00241256" w:rsidRPr="00241256" w:rsidRDefault="00241256" w:rsidP="0024125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J. Strzelczyk, </w:t>
      </w:r>
      <w:r w:rsidRPr="00241256">
        <w:rPr>
          <w:rFonts w:ascii="Times New Roman" w:hAnsi="Times New Roman" w:cs="Times New Roman"/>
          <w:i/>
          <w:iCs/>
        </w:rPr>
        <w:t>Goci – rzeczywistość i legenda</w:t>
      </w:r>
    </w:p>
    <w:p w:rsidR="00241256" w:rsidRDefault="00241256" w:rsidP="0024125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241256">
        <w:rPr>
          <w:rFonts w:ascii="Times New Roman" w:hAnsi="Times New Roman" w:cs="Times New Roman"/>
        </w:rPr>
        <w:t xml:space="preserve">J. Strzelczyk, </w:t>
      </w:r>
      <w:r w:rsidRPr="00241256">
        <w:rPr>
          <w:rFonts w:ascii="Times New Roman" w:hAnsi="Times New Roman" w:cs="Times New Roman"/>
          <w:i/>
          <w:iCs/>
        </w:rPr>
        <w:t>Iroszkoci w kulturze średniowiecznej Europy</w:t>
      </w:r>
    </w:p>
    <w:p w:rsidR="00985FFA" w:rsidRPr="00FF23AA" w:rsidRDefault="00985FFA" w:rsidP="00985FF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C. H. Lawrence, </w:t>
      </w:r>
      <w:r w:rsidRPr="00FF23AA">
        <w:rPr>
          <w:rFonts w:ascii="Times New Roman" w:hAnsi="Times New Roman" w:cs="Times New Roman"/>
          <w:i/>
          <w:iCs/>
        </w:rPr>
        <w:t>Monastycyzm średniowieczny</w:t>
      </w:r>
    </w:p>
    <w:p w:rsidR="00985FFA" w:rsidRDefault="00985FFA" w:rsidP="0024125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</w:p>
    <w:p w:rsidR="00241256" w:rsidRDefault="00241256" w:rsidP="00241256">
      <w:pPr>
        <w:spacing w:after="0"/>
        <w:rPr>
          <w:rFonts w:ascii="Times New Roman" w:hAnsi="Times New Roman" w:cs="Times New Roman"/>
        </w:rPr>
      </w:pPr>
    </w:p>
    <w:p w:rsidR="00241256" w:rsidRPr="002326B7" w:rsidRDefault="00241256" w:rsidP="00241256">
      <w:pPr>
        <w:spacing w:after="0"/>
        <w:rPr>
          <w:rFonts w:ascii="Times New Roman" w:hAnsi="Times New Roman" w:cs="Times New Roman"/>
        </w:rPr>
      </w:pPr>
      <w:r w:rsidRPr="002326B7">
        <w:rPr>
          <w:rFonts w:ascii="Times New Roman" w:hAnsi="Times New Roman" w:cs="Times New Roman"/>
        </w:rPr>
        <w:t>Moduł VI – jedna pozycja do wyboru</w:t>
      </w:r>
    </w:p>
    <w:p w:rsidR="00241256" w:rsidRPr="00FF23AA" w:rsidRDefault="00241256" w:rsidP="0024125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B. </w:t>
      </w:r>
      <w:proofErr w:type="spellStart"/>
      <w:r w:rsidRPr="00FF23AA">
        <w:rPr>
          <w:rFonts w:ascii="Times New Roman" w:hAnsi="Times New Roman" w:cs="Times New Roman"/>
        </w:rPr>
        <w:t>Tuchman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Odległe zwierciadło</w:t>
      </w:r>
    </w:p>
    <w:p w:rsidR="00241256" w:rsidRPr="00FF23AA" w:rsidRDefault="00241256" w:rsidP="0024125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J. Huizinga, </w:t>
      </w:r>
      <w:r w:rsidRPr="00FF23AA">
        <w:rPr>
          <w:rFonts w:ascii="Times New Roman" w:hAnsi="Times New Roman" w:cs="Times New Roman"/>
          <w:i/>
          <w:iCs/>
        </w:rPr>
        <w:t>Jesień średniowiecza</w:t>
      </w:r>
    </w:p>
    <w:p w:rsidR="00241256" w:rsidRPr="00FF23AA" w:rsidRDefault="00241256" w:rsidP="0024125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</w:t>
      </w:r>
      <w:proofErr w:type="spellStart"/>
      <w:r w:rsidRPr="00FF23AA">
        <w:rPr>
          <w:rFonts w:ascii="Times New Roman" w:hAnsi="Times New Roman" w:cs="Times New Roman"/>
        </w:rPr>
        <w:t>Mollat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Średniowieczny rodowód nowożytnej Francji</w:t>
      </w:r>
    </w:p>
    <w:p w:rsidR="00241256" w:rsidRPr="00FF23AA" w:rsidRDefault="00241256" w:rsidP="0024125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H. Manikowska, </w:t>
      </w:r>
      <w:r w:rsidRPr="00FF23AA">
        <w:rPr>
          <w:rFonts w:ascii="Times New Roman" w:hAnsi="Times New Roman" w:cs="Times New Roman"/>
          <w:i/>
          <w:iCs/>
        </w:rPr>
        <w:t>Jerozolima – Rzym – Compostela. Wielkie pielgrzymowanie u</w:t>
      </w:r>
      <w:r>
        <w:rPr>
          <w:rFonts w:ascii="Times New Roman" w:hAnsi="Times New Roman" w:cs="Times New Roman"/>
          <w:i/>
          <w:iCs/>
        </w:rPr>
        <w:t xml:space="preserve"> </w:t>
      </w:r>
      <w:r w:rsidRPr="00FF23AA">
        <w:rPr>
          <w:rFonts w:ascii="Times New Roman" w:hAnsi="Times New Roman" w:cs="Times New Roman"/>
          <w:i/>
          <w:iCs/>
        </w:rPr>
        <w:t>schyłku średniowiecza</w:t>
      </w:r>
    </w:p>
    <w:p w:rsidR="00241256" w:rsidRPr="00FF23AA" w:rsidRDefault="00241256" w:rsidP="0024125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</w:t>
      </w:r>
      <w:proofErr w:type="spellStart"/>
      <w:r w:rsidRPr="00FF23AA">
        <w:rPr>
          <w:rFonts w:ascii="Times New Roman" w:hAnsi="Times New Roman" w:cs="Times New Roman"/>
        </w:rPr>
        <w:t>Defourneaux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 xml:space="preserve">Życie codzienne we Francji w czasach Joanny </w:t>
      </w:r>
      <w:proofErr w:type="spellStart"/>
      <w:r w:rsidRPr="00FF23AA">
        <w:rPr>
          <w:rFonts w:ascii="Times New Roman" w:hAnsi="Times New Roman" w:cs="Times New Roman"/>
          <w:i/>
          <w:iCs/>
        </w:rPr>
        <w:t>d’Arc</w:t>
      </w:r>
      <w:proofErr w:type="spellEnd"/>
    </w:p>
    <w:p w:rsidR="00241256" w:rsidRPr="00FF23AA" w:rsidRDefault="00241256" w:rsidP="0024125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B. Geremek, </w:t>
      </w:r>
      <w:r w:rsidRPr="00FF23AA">
        <w:rPr>
          <w:rFonts w:ascii="Times New Roman" w:hAnsi="Times New Roman" w:cs="Times New Roman"/>
          <w:i/>
          <w:iCs/>
        </w:rPr>
        <w:t>Życie codzienne w Paryżu Franciszka Villona</w:t>
      </w:r>
    </w:p>
    <w:p w:rsidR="00241256" w:rsidRPr="00FF23AA" w:rsidRDefault="00241256" w:rsidP="0024125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I. </w:t>
      </w:r>
      <w:proofErr w:type="spellStart"/>
      <w:r w:rsidRPr="00FF23AA">
        <w:rPr>
          <w:rFonts w:ascii="Times New Roman" w:hAnsi="Times New Roman" w:cs="Times New Roman"/>
        </w:rPr>
        <w:t>Cloulas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 xml:space="preserve">Wawrzyniec Wspaniały </w:t>
      </w:r>
      <w:r w:rsidRPr="00FF23AA">
        <w:rPr>
          <w:rFonts w:ascii="Times New Roman" w:hAnsi="Times New Roman" w:cs="Times New Roman"/>
        </w:rPr>
        <w:t xml:space="preserve">+ B. </w:t>
      </w:r>
      <w:proofErr w:type="spellStart"/>
      <w:r w:rsidRPr="00FF23AA">
        <w:rPr>
          <w:rFonts w:ascii="Times New Roman" w:hAnsi="Times New Roman" w:cs="Times New Roman"/>
        </w:rPr>
        <w:t>Beus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Florencja. Świat miasta – miasto świata</w:t>
      </w:r>
    </w:p>
    <w:p w:rsidR="00241256" w:rsidRPr="00FF23AA" w:rsidRDefault="00241256" w:rsidP="0024125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M. </w:t>
      </w:r>
      <w:proofErr w:type="spellStart"/>
      <w:r w:rsidRPr="00FF23AA">
        <w:rPr>
          <w:rFonts w:ascii="Times New Roman" w:hAnsi="Times New Roman" w:cs="Times New Roman"/>
        </w:rPr>
        <w:t>Małowist</w:t>
      </w:r>
      <w:proofErr w:type="spellEnd"/>
      <w:r w:rsidRPr="00FF23AA">
        <w:rPr>
          <w:rFonts w:ascii="Times New Roman" w:hAnsi="Times New Roman" w:cs="Times New Roman"/>
        </w:rPr>
        <w:t xml:space="preserve">, </w:t>
      </w:r>
      <w:r w:rsidRPr="00FF23AA">
        <w:rPr>
          <w:rFonts w:ascii="Times New Roman" w:hAnsi="Times New Roman" w:cs="Times New Roman"/>
          <w:i/>
          <w:iCs/>
        </w:rPr>
        <w:t>Konkwistadorzy portugalscy</w:t>
      </w:r>
    </w:p>
    <w:p w:rsidR="00241256" w:rsidRPr="00FF23AA" w:rsidRDefault="00241256" w:rsidP="00241256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</w:rPr>
      </w:pPr>
      <w:r w:rsidRPr="00FF23AA">
        <w:rPr>
          <w:rFonts w:ascii="Times New Roman" w:hAnsi="Times New Roman" w:cs="Times New Roman"/>
        </w:rPr>
        <w:t xml:space="preserve">H. Samsonowicz, </w:t>
      </w:r>
      <w:r w:rsidRPr="00FF23AA">
        <w:rPr>
          <w:rFonts w:ascii="Times New Roman" w:hAnsi="Times New Roman" w:cs="Times New Roman"/>
          <w:i/>
          <w:iCs/>
        </w:rPr>
        <w:t>Złota jesień polskiego średniowiecza</w:t>
      </w:r>
    </w:p>
    <w:p w:rsidR="00241256" w:rsidRPr="00241256" w:rsidRDefault="00241256" w:rsidP="00241256">
      <w:pPr>
        <w:spacing w:after="0"/>
        <w:rPr>
          <w:rFonts w:ascii="Times New Roman" w:hAnsi="Times New Roman" w:cs="Times New Roman"/>
          <w:i/>
          <w:iCs/>
        </w:rPr>
      </w:pPr>
    </w:p>
    <w:sectPr w:rsidR="00241256" w:rsidRPr="0024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C80"/>
    <w:multiLevelType w:val="hybridMultilevel"/>
    <w:tmpl w:val="262E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402A"/>
    <w:multiLevelType w:val="hybridMultilevel"/>
    <w:tmpl w:val="8AB6E42A"/>
    <w:lvl w:ilvl="0" w:tplc="961418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3E3F"/>
    <w:multiLevelType w:val="hybridMultilevel"/>
    <w:tmpl w:val="7F02E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5E1"/>
    <w:multiLevelType w:val="hybridMultilevel"/>
    <w:tmpl w:val="DE38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77ED"/>
    <w:multiLevelType w:val="hybridMultilevel"/>
    <w:tmpl w:val="27EE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8049B"/>
    <w:multiLevelType w:val="hybridMultilevel"/>
    <w:tmpl w:val="9B2A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701F6"/>
    <w:multiLevelType w:val="hybridMultilevel"/>
    <w:tmpl w:val="F2927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A6E9A"/>
    <w:multiLevelType w:val="hybridMultilevel"/>
    <w:tmpl w:val="D29C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76862"/>
    <w:multiLevelType w:val="hybridMultilevel"/>
    <w:tmpl w:val="8E38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17ADA"/>
    <w:multiLevelType w:val="hybridMultilevel"/>
    <w:tmpl w:val="AF14F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81688"/>
    <w:multiLevelType w:val="hybridMultilevel"/>
    <w:tmpl w:val="0F34C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C773C"/>
    <w:multiLevelType w:val="hybridMultilevel"/>
    <w:tmpl w:val="03809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5E11"/>
    <w:multiLevelType w:val="hybridMultilevel"/>
    <w:tmpl w:val="D436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17044"/>
    <w:multiLevelType w:val="hybridMultilevel"/>
    <w:tmpl w:val="66DA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4718"/>
    <w:multiLevelType w:val="hybridMultilevel"/>
    <w:tmpl w:val="7D34B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1570C"/>
    <w:multiLevelType w:val="hybridMultilevel"/>
    <w:tmpl w:val="6896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4D9B"/>
    <w:multiLevelType w:val="hybridMultilevel"/>
    <w:tmpl w:val="F4782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85622"/>
    <w:multiLevelType w:val="hybridMultilevel"/>
    <w:tmpl w:val="21564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86B54"/>
    <w:multiLevelType w:val="hybridMultilevel"/>
    <w:tmpl w:val="DCC29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9"/>
  </w:num>
  <w:num w:numId="5">
    <w:abstractNumId w:val="11"/>
  </w:num>
  <w:num w:numId="6">
    <w:abstractNumId w:val="1"/>
  </w:num>
  <w:num w:numId="7">
    <w:abstractNumId w:val="16"/>
  </w:num>
  <w:num w:numId="8">
    <w:abstractNumId w:val="7"/>
  </w:num>
  <w:num w:numId="9">
    <w:abstractNumId w:val="8"/>
  </w:num>
  <w:num w:numId="10">
    <w:abstractNumId w:val="17"/>
  </w:num>
  <w:num w:numId="11">
    <w:abstractNumId w:val="3"/>
  </w:num>
  <w:num w:numId="12">
    <w:abstractNumId w:val="10"/>
  </w:num>
  <w:num w:numId="13">
    <w:abstractNumId w:val="6"/>
  </w:num>
  <w:num w:numId="14">
    <w:abstractNumId w:val="2"/>
  </w:num>
  <w:num w:numId="15">
    <w:abstractNumId w:val="13"/>
  </w:num>
  <w:num w:numId="16">
    <w:abstractNumId w:val="12"/>
  </w:num>
  <w:num w:numId="17">
    <w:abstractNumId w:val="1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07"/>
    <w:rsid w:val="00103807"/>
    <w:rsid w:val="0022207B"/>
    <w:rsid w:val="002326B7"/>
    <w:rsid w:val="00241256"/>
    <w:rsid w:val="006203E9"/>
    <w:rsid w:val="00761080"/>
    <w:rsid w:val="00806376"/>
    <w:rsid w:val="00836857"/>
    <w:rsid w:val="008A5FA0"/>
    <w:rsid w:val="00985FFA"/>
    <w:rsid w:val="00CE0696"/>
    <w:rsid w:val="00D257BB"/>
    <w:rsid w:val="00F55732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D394"/>
  <w15:chartTrackingRefBased/>
  <w15:docId w15:val="{4F855A0E-05AB-42BF-A20B-54E6357D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2227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3</cp:revision>
  <dcterms:created xsi:type="dcterms:W3CDTF">2016-11-03T04:03:00Z</dcterms:created>
  <dcterms:modified xsi:type="dcterms:W3CDTF">2016-11-20T06:00:00Z</dcterms:modified>
</cp:coreProperties>
</file>