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0A" w:rsidRPr="009F2D54" w:rsidRDefault="00FF1E0A" w:rsidP="00FF1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54">
        <w:rPr>
          <w:rFonts w:ascii="Times New Roman" w:hAnsi="Times New Roman" w:cs="Times New Roman"/>
          <w:b/>
          <w:sz w:val="28"/>
          <w:szCs w:val="28"/>
        </w:rPr>
        <w:t>Procedura sprawdzania oryginalności prac rocznych w systemie plagiat.pl</w:t>
      </w:r>
    </w:p>
    <w:p w:rsidR="00FF1E0A" w:rsidRPr="009F2D54" w:rsidRDefault="00FF1E0A" w:rsidP="00FF1E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54">
        <w:rPr>
          <w:rFonts w:ascii="Times New Roman" w:hAnsi="Times New Roman" w:cs="Times New Roman"/>
          <w:b/>
          <w:sz w:val="28"/>
          <w:szCs w:val="28"/>
        </w:rPr>
        <w:t>Instytut Historyczny UW</w:t>
      </w:r>
    </w:p>
    <w:p w:rsidR="00FF1E0A" w:rsidRPr="009F2D54" w:rsidRDefault="00FF1E0A" w:rsidP="009F2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FF1E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b/>
          <w:sz w:val="24"/>
          <w:szCs w:val="24"/>
        </w:rPr>
        <w:t>Student</w:t>
      </w:r>
      <w:r w:rsidRPr="009F2D54">
        <w:rPr>
          <w:rFonts w:ascii="Times New Roman" w:hAnsi="Times New Roman" w:cs="Times New Roman"/>
          <w:sz w:val="24"/>
          <w:szCs w:val="24"/>
        </w:rPr>
        <w:t xml:space="preserve"> zobowiązany jest złożyć w sekretariacie dydaktycznym IH (p. 5 lub 7) jeden </w:t>
      </w:r>
      <w:r w:rsidR="00275EF5">
        <w:rPr>
          <w:rFonts w:ascii="Times New Roman" w:hAnsi="Times New Roman" w:cs="Times New Roman"/>
          <w:sz w:val="24"/>
          <w:szCs w:val="24"/>
        </w:rPr>
        <w:t xml:space="preserve">wydrukowany </w:t>
      </w:r>
      <w:r w:rsidR="00994501">
        <w:rPr>
          <w:rFonts w:ascii="Times New Roman" w:hAnsi="Times New Roman" w:cs="Times New Roman"/>
          <w:sz w:val="24"/>
          <w:szCs w:val="24"/>
        </w:rPr>
        <w:t xml:space="preserve">i podpisany </w:t>
      </w:r>
      <w:r w:rsidRPr="009F2D54">
        <w:rPr>
          <w:rFonts w:ascii="Times New Roman" w:hAnsi="Times New Roman" w:cs="Times New Roman"/>
          <w:sz w:val="24"/>
          <w:szCs w:val="24"/>
        </w:rPr>
        <w:t xml:space="preserve">egzemplarz pracy rocznej wraz z </w:t>
      </w:r>
      <w:r w:rsidR="00275EF5">
        <w:rPr>
          <w:rFonts w:ascii="Times New Roman" w:hAnsi="Times New Roman" w:cs="Times New Roman"/>
          <w:sz w:val="24"/>
          <w:szCs w:val="24"/>
        </w:rPr>
        <w:t>pracą w wersji elektronicznej na płycie</w:t>
      </w:r>
      <w:r w:rsidRPr="009F2D54">
        <w:rPr>
          <w:rFonts w:ascii="Times New Roman" w:hAnsi="Times New Roman" w:cs="Times New Roman"/>
          <w:sz w:val="24"/>
          <w:szCs w:val="24"/>
        </w:rPr>
        <w:t xml:space="preserve"> CD</w:t>
      </w:r>
      <w:r w:rsidRPr="009F2D54">
        <w:rPr>
          <w:rFonts w:ascii="Times New Roman" w:hAnsi="Times New Roman" w:cs="Times New Roman"/>
          <w:sz w:val="24"/>
          <w:szCs w:val="24"/>
        </w:rPr>
        <w:t xml:space="preserve"> (zapisaną w formacie </w:t>
      </w:r>
      <w:proofErr w:type="spellStart"/>
      <w:r w:rsidRPr="009F2D5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F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D5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F2D54">
        <w:rPr>
          <w:rFonts w:ascii="Times New Roman" w:hAnsi="Times New Roman" w:cs="Times New Roman"/>
          <w:sz w:val="24"/>
          <w:szCs w:val="24"/>
        </w:rPr>
        <w:t xml:space="preserve"> lub rtf</w:t>
      </w:r>
      <w:r w:rsidRPr="009F2D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1E0A" w:rsidRPr="009F2D54" w:rsidRDefault="00FF1E0A" w:rsidP="00FF1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 xml:space="preserve">Pierwsza strona pracy rocznej powinna być przygotowana według zamieszczonego </w:t>
      </w:r>
      <w:r w:rsidR="005F1E33" w:rsidRPr="009F2D54">
        <w:rPr>
          <w:rFonts w:ascii="Times New Roman" w:hAnsi="Times New Roman" w:cs="Times New Roman"/>
          <w:sz w:val="24"/>
          <w:szCs w:val="24"/>
        </w:rPr>
        <w:t xml:space="preserve">na </w:t>
      </w:r>
      <w:r w:rsidR="009F2D54" w:rsidRPr="009F2D54">
        <w:rPr>
          <w:rFonts w:ascii="Times New Roman" w:hAnsi="Times New Roman" w:cs="Times New Roman"/>
          <w:sz w:val="24"/>
          <w:szCs w:val="24"/>
        </w:rPr>
        <w:t>s</w:t>
      </w:r>
      <w:r w:rsidR="005F1E33" w:rsidRPr="009F2D54">
        <w:rPr>
          <w:rFonts w:ascii="Times New Roman" w:hAnsi="Times New Roman" w:cs="Times New Roman"/>
          <w:sz w:val="24"/>
          <w:szCs w:val="24"/>
        </w:rPr>
        <w:t>tronie IH</w:t>
      </w:r>
      <w:r w:rsidRPr="009F2D54">
        <w:rPr>
          <w:rFonts w:ascii="Times New Roman" w:hAnsi="Times New Roman" w:cs="Times New Roman"/>
          <w:sz w:val="24"/>
          <w:szCs w:val="24"/>
        </w:rPr>
        <w:t xml:space="preserve"> wzoru.</w:t>
      </w:r>
    </w:p>
    <w:p w:rsidR="00FF1E0A" w:rsidRPr="009F2D54" w:rsidRDefault="00FF1E0A" w:rsidP="00FF1E0A">
      <w:pPr>
        <w:spacing w:after="0" w:line="360" w:lineRule="auto"/>
        <w:ind w:firstLine="60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b/>
          <w:sz w:val="24"/>
          <w:szCs w:val="24"/>
        </w:rPr>
        <w:t>Pracownik sekretariatu</w:t>
      </w:r>
      <w:r w:rsidRPr="009F2D54">
        <w:rPr>
          <w:rFonts w:ascii="Times New Roman" w:hAnsi="Times New Roman" w:cs="Times New Roman"/>
          <w:sz w:val="24"/>
          <w:szCs w:val="24"/>
        </w:rPr>
        <w:t xml:space="preserve"> po sprawdzeniu oryginalności pracy w serwisie plagiat.pl: </w:t>
      </w:r>
    </w:p>
    <w:p w:rsidR="00FF1E0A" w:rsidRPr="009F2D54" w:rsidRDefault="00FF1E0A" w:rsidP="009F2D5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 xml:space="preserve">przesyła pocztą elektroniczną pracę roczną i raport dotyczący współczynnika podobieństwa do </w:t>
      </w:r>
      <w:r w:rsidRPr="009F2D54">
        <w:rPr>
          <w:rFonts w:ascii="Times New Roman" w:hAnsi="Times New Roman" w:cs="Times New Roman"/>
          <w:b/>
          <w:sz w:val="24"/>
          <w:szCs w:val="24"/>
        </w:rPr>
        <w:t>opiekuna pracy</w:t>
      </w:r>
      <w:r w:rsidRPr="009F2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E0A" w:rsidRPr="009F2D54" w:rsidRDefault="00FF1E0A" w:rsidP="009F2D5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 xml:space="preserve">przesyła pocztą elektroniczną raport dotyczący współczynnika podobieństwa </w:t>
      </w:r>
      <w:r w:rsidRPr="009F2D54">
        <w:rPr>
          <w:rFonts w:ascii="Times New Roman" w:hAnsi="Times New Roman" w:cs="Times New Roman"/>
          <w:b/>
          <w:sz w:val="24"/>
          <w:szCs w:val="24"/>
        </w:rPr>
        <w:t>do autora pracy</w:t>
      </w:r>
      <w:r w:rsidRPr="009F2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1E0A" w:rsidRPr="009F2D54" w:rsidRDefault="00FF1E0A" w:rsidP="009F2D5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drukuje raport dotyczący współczynnika podobieństwa i dołącza go do papierowej wersji pracy rocznej;</w:t>
      </w:r>
    </w:p>
    <w:p w:rsidR="00FF1E0A" w:rsidRPr="009F2D54" w:rsidRDefault="00FF1E0A" w:rsidP="00FF1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 xml:space="preserve">Płyta CD pozostaje w sekretariacie i stanowi archiwalny egzemplarz pracy zatrzymywany przez IH UW. </w:t>
      </w:r>
    </w:p>
    <w:p w:rsidR="00FF1E0A" w:rsidRPr="009F2D54" w:rsidRDefault="00FF1E0A" w:rsidP="00FF1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Wydrukowana praca</w:t>
      </w:r>
      <w:r w:rsidRPr="009F2D54">
        <w:rPr>
          <w:rFonts w:ascii="Times New Roman" w:hAnsi="Times New Roman" w:cs="Times New Roman"/>
          <w:sz w:val="24"/>
          <w:szCs w:val="24"/>
        </w:rPr>
        <w:t xml:space="preserve"> wraz z raportem </w:t>
      </w:r>
      <w:r w:rsidRPr="009F2D54">
        <w:rPr>
          <w:rFonts w:ascii="Times New Roman" w:hAnsi="Times New Roman" w:cs="Times New Roman"/>
          <w:sz w:val="24"/>
          <w:szCs w:val="24"/>
        </w:rPr>
        <w:t xml:space="preserve">przekazywana jest do Zakładu </w:t>
      </w:r>
      <w:r w:rsidRPr="009F2D54">
        <w:rPr>
          <w:rFonts w:ascii="Times New Roman" w:hAnsi="Times New Roman" w:cs="Times New Roman"/>
          <w:b/>
          <w:sz w:val="24"/>
          <w:szCs w:val="24"/>
        </w:rPr>
        <w:t>opiekun</w:t>
      </w:r>
      <w:r w:rsidRPr="009F2D54">
        <w:rPr>
          <w:rFonts w:ascii="Times New Roman" w:hAnsi="Times New Roman" w:cs="Times New Roman"/>
          <w:b/>
          <w:sz w:val="24"/>
          <w:szCs w:val="24"/>
        </w:rPr>
        <w:t>a</w:t>
      </w:r>
      <w:r w:rsidRPr="009F2D54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 w:rsidR="00CE3AD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9F2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E0A" w:rsidRPr="009F2D54" w:rsidRDefault="00FF1E0A" w:rsidP="00FF1E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1E0A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 xml:space="preserve">W wypadku przekroczenia norm przyjętych dla stwierdzenia oryginalności pracy: </w:t>
      </w:r>
      <w:r w:rsidRPr="009F2D54">
        <w:rPr>
          <w:rFonts w:ascii="Times New Roman" w:hAnsi="Times New Roman" w:cs="Times New Roman"/>
          <w:i/>
          <w:sz w:val="24"/>
          <w:szCs w:val="24"/>
          <w:u w:val="single"/>
        </w:rPr>
        <w:t>„współczynnika podobieństwa 1” – 50%</w:t>
      </w:r>
      <w:r w:rsidRPr="009F2D54">
        <w:rPr>
          <w:rFonts w:ascii="Times New Roman" w:hAnsi="Times New Roman" w:cs="Times New Roman"/>
          <w:sz w:val="24"/>
          <w:szCs w:val="24"/>
        </w:rPr>
        <w:t xml:space="preserve"> oraz </w:t>
      </w:r>
      <w:r w:rsidRPr="009F2D54">
        <w:rPr>
          <w:rFonts w:ascii="Times New Roman" w:hAnsi="Times New Roman" w:cs="Times New Roman"/>
          <w:i/>
          <w:sz w:val="24"/>
          <w:szCs w:val="24"/>
          <w:u w:val="single"/>
        </w:rPr>
        <w:t>„współczynnika podobieństwa 2” – 5%</w:t>
      </w:r>
      <w:r w:rsidRPr="009F2D54">
        <w:rPr>
          <w:rFonts w:ascii="Times New Roman" w:hAnsi="Times New Roman" w:cs="Times New Roman"/>
          <w:sz w:val="24"/>
          <w:szCs w:val="24"/>
        </w:rPr>
        <w:t xml:space="preserve">, </w:t>
      </w:r>
      <w:r w:rsidRPr="009F2D54">
        <w:rPr>
          <w:rFonts w:ascii="Times New Roman" w:hAnsi="Times New Roman" w:cs="Times New Roman"/>
          <w:b/>
          <w:sz w:val="24"/>
          <w:szCs w:val="24"/>
        </w:rPr>
        <w:t>opiekun pracy</w:t>
      </w:r>
      <w:r w:rsidRPr="009F2D54">
        <w:rPr>
          <w:rFonts w:ascii="Times New Roman" w:hAnsi="Times New Roman" w:cs="Times New Roman"/>
          <w:sz w:val="24"/>
          <w:szCs w:val="24"/>
        </w:rPr>
        <w:t xml:space="preserve"> sprawdza cechy podobieństw w raporcie rozszerzonym, który otrzymał z sekretariatu pocztą elektroniczną. </w:t>
      </w:r>
    </w:p>
    <w:p w:rsidR="00FF1E0A" w:rsidRPr="009F2D54" w:rsidRDefault="00FF1E0A" w:rsidP="00FF1E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D54" w:rsidRPr="009F2D54" w:rsidRDefault="00FF1E0A" w:rsidP="009F2D5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2D54">
        <w:rPr>
          <w:rFonts w:ascii="Times New Roman" w:hAnsi="Times New Roman" w:cs="Times New Roman"/>
          <w:sz w:val="24"/>
          <w:szCs w:val="24"/>
        </w:rPr>
        <w:t>Zasady postępowania w przypadku stwierdzenia nieoryginalności pracy określają odrębne przepisy.</w:t>
      </w:r>
    </w:p>
    <w:sectPr w:rsidR="009F2D54" w:rsidRPr="009F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CF"/>
    <w:multiLevelType w:val="hybridMultilevel"/>
    <w:tmpl w:val="109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5BE"/>
    <w:multiLevelType w:val="hybridMultilevel"/>
    <w:tmpl w:val="EEF2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BDF"/>
    <w:multiLevelType w:val="hybridMultilevel"/>
    <w:tmpl w:val="1FE0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637E"/>
    <w:multiLevelType w:val="hybridMultilevel"/>
    <w:tmpl w:val="6BC84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A04F42"/>
    <w:multiLevelType w:val="hybridMultilevel"/>
    <w:tmpl w:val="D2129E02"/>
    <w:lvl w:ilvl="0" w:tplc="0396EBC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D2CCD"/>
    <w:multiLevelType w:val="hybridMultilevel"/>
    <w:tmpl w:val="CD70CE02"/>
    <w:lvl w:ilvl="0" w:tplc="0396E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0A"/>
    <w:rsid w:val="00275EF5"/>
    <w:rsid w:val="004F6A16"/>
    <w:rsid w:val="005243C9"/>
    <w:rsid w:val="005F1E33"/>
    <w:rsid w:val="00994501"/>
    <w:rsid w:val="009F2D54"/>
    <w:rsid w:val="00CE3AD1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Bukowska</dc:creator>
  <cp:lastModifiedBy>Iga Bukowska</cp:lastModifiedBy>
  <cp:revision>6</cp:revision>
  <dcterms:created xsi:type="dcterms:W3CDTF">2019-09-11T13:52:00Z</dcterms:created>
  <dcterms:modified xsi:type="dcterms:W3CDTF">2019-09-11T14:13:00Z</dcterms:modified>
</cp:coreProperties>
</file>